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05:07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78" text:style-name="Internet_20_link" text:visited-style-name="Visited_20_Internet_20_Link">
              <text:span text:style-name="ListLabel_20_28">
                <text:span text:style-name="T8">1 Verkeerseiland op de Utrechtsestraatweg (Woerden&amp;amp;Democratie, 28 september 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78"/>
        Verkeerseiland op de Utrechtsestraatweg (Woerden&amp;amp;Democratie, 28 september 2023)
        <text:bookmark-end text:name="3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02-11-2023 15:30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Woerden&amp;amp;democratie - Verkeerseiland Utrechtsestraatweg
              <text:span text:style-name="T3"/>
            </text:p>
            <text:p text:style-name="P7"/>
          </table:table-cell>
          <table:table-cell table:style-name="Table4.A2" office:value-type="string">
            <text:p text:style-name="P8">28-09-2023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109,84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Schriftelijke-vragen-Woerden-democratie-Verkeerseiland-Utrechtsestraatw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Art. 42 vragen Woerden&amp;amp;Democratie inzake Verkeerseiland op de Utrechtsestraatweg - D23121558
              <text:span text:style-name="T3"/>
            </text:p>
            <text:p text:style-name="P7"/>
          </table:table-cell>
          <table:table-cell table:style-name="Table4.A2" office:value-type="string">
            <text:p text:style-name="P8">02-11-2023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196,93 KB</text:p>
          </table:table-cell>
          <table:table-cell table:style-name="Table4.A2" office:value-type="string">
            <text:p text:style-name="P33">
              <text:a xlink:type="simple" xlink:href="http://gemeenteraad.woerden.nl//Stukken/Schriftelijke-vraag/Beantwoording-Art-42-vragen-Woerden-Democratie-inzake-Verkeerseiland-op-de-Utrechtsestraatweg-D2312155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9" meta:character-count="632" meta:non-whitespace-character-count="5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2019122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2019122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