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6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01:18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07" text:style-name="Internet_20_link" text:visited-style-name="Visited_20_Internet_20_Link">
              <text:span text:style-name="ListLabel_20_28">
                <text:span text:style-name="T8">1 Schriftelijke vragen Art. 42 van de VVD over Woerden veilig verlicht, de raad bepaalt de kaders (2 september 2025)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07"/>
        Schriftelijke vragen Art. 42 van de VVD over Woerden veilig verlicht, de raad bepaalt de kaders (2 september 2025)
        <text:bookmark-end text:name="100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Vraag gesteld door</text:p>
          </table:table-cell>
          <table:table-cell table:style-name="Table3.A1" office:value-type="string">
            <text:p text:style-name="P5">VVD</text:p>
          </table:table-cell>
        </table:table-row>
        <table:table-row table:style-name="Table3.1">
          <table:table-cell table:style-name="Table3.A1" office:value-type="string">
            <text:p text:style-name="P4">Vraag gesteld op</text:p>
          </table:table-cell>
          <table:table-cell table:style-name="Table3.A1" office:value-type="string">
            <text:p text:style-name="P5">01-09-2025</text:p>
          </table:table-cell>
        </table:table-row>
        <table:table-row table:style-name="Table3.1">
          <table:table-cell table:style-name="Table3.A1" office:value-type="string">
            <text:p text:style-name="P4">Vraag beantwoord op</text:p>
          </table:table-cell>
          <table:table-cell table:style-name="Table3.A1" office:value-type="string">
            <text:p text:style-name="P5">09-10-2025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09-10-2025 19:43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Schriftelijke vragen Art. 42 van de VVD over Woerden veilig verlicht de raad bepaalt de kaders
              <text:span text:style-name="T3"/>
            </text:p>
            <text:p text:style-name="P7"/>
          </table:table-cell>
          <table:table-cell table:style-name="Table5.A2" office:value-type="string">
            <text:p text:style-name="P8">02-09-2025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132,91 KB</text:p>
          </table:table-cell>
          <table:table-cell table:style-name="Table5.A2" office:value-type="string">
            <text:p text:style-name="P33">
              <text:a xlink:type="simple" xlink:href="http://gemeenteraad.woerden.nl//Stukken/Schriftelijke-vragen-Art-42-van-de-VVD-over-Woerden-veilig-verlicht-de-raad-bepaalt-d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Schriftelijke vragen Art. 42 VVD over Woerden veilig verlicht de raad bepaalt de kaders
              <text:span text:style-name="T3"/>
            </text:p>
            <text:p text:style-name="P7"/>
          </table:table-cell>
          <table:table-cell table:style-name="Table5.A2" office:value-type="string">
            <text:p text:style-name="P8">09-10-2025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176,91 KB</text:p>
          </table:table-cell>
          <table:table-cell table:style-name="Table5.A2" office:value-type="string">
            <text:p text:style-name="P33">
              <text:a xlink:type="simple" xlink:href="http://gemeenteraad.woerden.nl//Stukken/Beantwoording-Schriftelijke-vragen-Art-42-VVD-over-Woerden-veilig-verlicht-de-raad-bepaalt-de-kader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0" meta:word-count="128" meta:character-count="798" meta:non-whitespace-character-count="7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1583460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1583460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