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0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D66 over Masterplan Kamerik (16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Art. 42 van de VVD over Woerden veilig verlicht, de raad bepaalt de kaders (2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5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van Woerden&amp;amp;Democratie, Inwonersbelangen en Splinter over Ontsluiting Woerden-west: 40 jaar onderzoek en investeringen, met welk resultaat? (10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7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Art. 42 van Progressief Woerden over Niet toepassen U-OV Dal Voordeel bij reizen met SyntusFlex (11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5 Schriftelijke vragen (Art. 42) van D66 over Ontwikkelovereenkomst voor bouwveld 4 (10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6 Schriftelijke vragen Art. 42 van CU-SGP en PW over Geen grofvuil laten slingeren (2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8" w:history="1">
        <w:r>
          <w:rPr>
            <w:rFonts w:ascii="Arial" w:hAnsi="Arial" w:eastAsia="Arial" w:cs="Arial"/>
            <w:color w:val="155CAA"/>
            <w:u w:val="single"/>
          </w:rPr>
          <w:t xml:space="preserve">7 Schriftelijke vragen Art 42 van Progressief Woerden over Laadpalen en elektrische auto's als buurtbatterij, ook in Woerden? (10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8" w:history="1">
        <w:r>
          <w:rPr>
            <w:rFonts w:ascii="Arial" w:hAnsi="Arial" w:eastAsia="Arial" w:cs="Arial"/>
            <w:color w:val="155CAA"/>
            <w:u w:val="single"/>
          </w:rPr>
          <w:t xml:space="preserve">8 Schriftelijke vragen Art. 42 van VVD over Parkeerplekken voor bewoners binnenstad (2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9 Schriftelijke vragen Art. 42 van VVD over Daadwerkelijk behalen vermindering regeldruk en andere doelen uit beleidsplan VTH (2 september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10 Schriftelijke vragen Art. 42 van Inwonersbelangen over Gehandicapten parkeerplaatsen in de gemeente Woerden (28 augustus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11 Schriftelijke vragen Art. 42 van Inwonersbelangen over Wijkagenten in Woerden (19 augustus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3" w:history="1">
        <w:r>
          <w:rPr>
            <w:rFonts w:ascii="Arial" w:hAnsi="Arial" w:eastAsia="Arial" w:cs="Arial"/>
            <w:color w:val="155CAA"/>
            <w:u w:val="single"/>
          </w:rPr>
          <w:t xml:space="preserve">12 Schriftelijke vragen Art. 42 van CDA over Baby Groente Tas (26 augustus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9" w:history="1">
        <w:r>
          <w:rPr>
            <w:rFonts w:ascii="Arial" w:hAnsi="Arial" w:eastAsia="Arial" w:cs="Arial"/>
            <w:color w:val="155CAA"/>
            <w:u w:val="single"/>
          </w:rPr>
          <w:t xml:space="preserve">13 Schriftelijke vragen Art. 42 van Progressief Woerden over de bomen rond het Raadhuys in Harmelen (15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" w:history="1">
        <w:r>
          <w:rPr>
            <w:rFonts w:ascii="Arial" w:hAnsi="Arial" w:eastAsia="Arial" w:cs="Arial"/>
            <w:color w:val="155CAA"/>
            <w:u w:val="single"/>
          </w:rPr>
          <w:t xml:space="preserve">14 Schriftelijke vragen Art. 42 van D66 over Tweede Zonneveld realiseren zonder lokaal eigendom (31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" w:history="1">
        <w:r>
          <w:rPr>
            <w:rFonts w:ascii="Arial" w:hAnsi="Arial" w:eastAsia="Arial" w:cs="Arial"/>
            <w:color w:val="155CAA"/>
            <w:u w:val="single"/>
          </w:rPr>
          <w:t xml:space="preserve">15 Schriftelijke vragen Art. 42 van Progressief Woerden over Bescherm onze bloeiende bermen (11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" w:history="1">
        <w:r>
          <w:rPr>
            <w:rFonts w:ascii="Arial" w:hAnsi="Arial" w:eastAsia="Arial" w:cs="Arial"/>
            <w:color w:val="155CAA"/>
            <w:u w:val="single"/>
          </w:rPr>
          <w:t xml:space="preserve">16 Schriftelijke vragen Art. 42 van CDA over Haal de Risk Factory naar Woerden (14 juli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6" w:history="1">
        <w:r>
          <w:rPr>
            <w:rFonts w:ascii="Arial" w:hAnsi="Arial" w:eastAsia="Arial" w:cs="Arial"/>
            <w:color w:val="155CAA"/>
            <w:u w:val="single"/>
          </w:rPr>
          <w:t xml:space="preserve">17 Fietsendiefstal bij station Woerden (Inwonersbelangen, 25 juni 2025)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D66 over Masterplan Kamerik (16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over Masterplan herinrichting Kern van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Masterplan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de VVD over Woerden veilig verlicht, de raad bepaalt de kaders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de VVD over Woerden veilig verlicht de raad bepaalt de kaders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VVD over Woerden veilig verlicht de raad bepaalt de kaders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5"/>
      <w:r w:rsidRPr="00A448AC">
        <w:rPr>
          <w:rFonts w:ascii="Arial" w:hAnsi="Arial" w:cs="Arial"/>
          <w:b/>
          <w:bCs/>
          <w:color w:val="303F4C"/>
          <w:lang w:val="en-US"/>
        </w:rPr>
        <w:t>Schriftelijke vragen van Woerden&amp;amp;Democratie, Inwonersbelangen en Splinter over Ontsluiting Woerden-west: 40 jaar onderzoek en investeringen, met welk resultaat?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Woerden&amp;Democratie, Inwonersbelangen en Splinter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42 W&amp;amp;D, IB en Splinter over Ontsluiting Woerden-west (10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Woerden&amp;amp;Democratie, Inwonersbelangen en Splinter over Ontsluiting Woerden-west: 40 jaar onderzoek en investeringen, met welk resultaat?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Progressief Woerden over Niet toepassen U-OV Dal Voordeel bij reizen met SyntusFlex (11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PW over Niet toepassen U-OV Dal Voordeel bij reizen met SyntusFlex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over Niet toepassen U-OV Dal Voordeel bij reizen met SyntusFlex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Schriftelijke vragen (Art. 42) van D66 over Ontwikkelovereenkomst voor bouwveld 4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Ontwikkelovereenkomst voor bouwveld 4 (10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over Ontwikkelovereenkomst voor bouwveld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CU-SGP en PW over Geen grofvuil laten slingeren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CU-SGP en PW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CU-SGP en PW over Geen grofvuil laten slingeren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ChristenUnie-SGP en Progressief Woerden over Geen grofvuil laten slingeren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42 van Progressief Woerden over Laadpalen en elektrische auto's als buurtbatterij, ook in Woerden?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PW over Laadpalen en elektrische auto's als buurtbatterij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over Laadpalen en elektrische auto's als buurtbatterij ook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VVD over Parkeerplekken voor bewoners binnenstad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VVD over Parkeerplekken voor bewoners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VVD over Parkeerplekken voor bewoners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VVD over Daadwerkelijk behalen vermindering regeldruk en andere doelen uit beleidsplan VTH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VVD over Daadwerkelijk behalen vermindering regeldruk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VVD over Daadwerkelijk behalen vermindering regeldruk en andere doelen uit beleidsplan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Inwonersbelangen over Gehandicapten parkeerplaatsen in de gemeente Woerden (28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IB Gehandicapten parkeerplaatsen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over Gehandicapten parkeerplaatsen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Inwonersbelangen over Wijkagenten in Woerden (19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Inwonersbelangen over Wijkagenten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IB over Wijkagenten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3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CDA over Baby Groente Tas (26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CDA over Baby Groente Tas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over Baby Groente Tas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Progressief Woerden over de bomen rond het Raadhuys in Harmelen (15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Progressief Woerden over de bomen rond het Raadhuys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Progressief Woerden over de bomen rond het Raadhuys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D66 over Tweede Zonneveld realiseren zonder lokaal eigendom (31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Tweede Zonneveld realiseren zonder lokaal eigendom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D66 over Tweede Zonneveld realiseren zonder lokaal eigendom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Progressief Woerden over Bescherm onze bloeiende bermen (11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Progressief Woerden over Bescherm onze bloeiende bermen (11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PW over Bescherm onze bloeiende bermen (10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CDA over Haal de Risk Factory naar Woerden (14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CDA over Haal de Risk Factory naar Woerden (14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CDA over Haal de Risk Factory naar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6"/>
      <w:r w:rsidRPr="00A448AC">
        <w:rPr>
          <w:rFonts w:ascii="Arial" w:hAnsi="Arial" w:cs="Arial"/>
          <w:b/>
          <w:bCs/>
          <w:color w:val="303F4C"/>
          <w:lang w:val="en-US"/>
        </w:rPr>
        <w:t>Fietsendiefstal bij station Woerden (Inwonersbelangen, 25 juni 2025)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Jeanet de Mari van 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over Fietsendiefstal bij station Woerden D190635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Inwonersbelangen over Fietsendiefstal bij station Woerden D25189352 (3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Fietsendiefstal bij station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Beantwoording-Schriftelijke-vragen-Art-42-D66-over-Masterplan-herinrichting-Kern-van-Kamerik.PDF" TargetMode="External" /><Relationship Id="rId25" Type="http://schemas.openxmlformats.org/officeDocument/2006/relationships/hyperlink" Target="http://gemeenteraad.woerden.nl//Stukken/Schriftelijke-vragen-Art-42-van-D66-over-Masterplan-Kamerik.pdf" TargetMode="External" /><Relationship Id="rId26" Type="http://schemas.openxmlformats.org/officeDocument/2006/relationships/hyperlink" Target="http://gemeenteraad.woerden.nl//Stukken/Schriftelijke-vragen-Art-42-van-de-VVD-over-Woerden-veilig-verlicht-de-raad-bepaalt-de.pdf" TargetMode="External" /><Relationship Id="rId27" Type="http://schemas.openxmlformats.org/officeDocument/2006/relationships/hyperlink" Target="http://gemeenteraad.woerden.nl//Stukken/Beantwoording-Schriftelijke-vragen-Art-42-VVD-over-Woerden-veilig-verlicht-de-raad-bepaalt-de-kaders.pdf" TargetMode="External" /><Relationship Id="rId28" Type="http://schemas.openxmlformats.org/officeDocument/2006/relationships/hyperlink" Target="http://gemeenteraad.woerden.nl//Stukken/Schriftelijke-vragen-art-42-W-D-IB-en-Splinter-over-Ontsluiting-Woerden-west-10-september-2025.pdf" TargetMode="External" /><Relationship Id="rId29" Type="http://schemas.openxmlformats.org/officeDocument/2006/relationships/hyperlink" Target="http://gemeenteraad.woerden.nl//Stukken/Beantwoording-Schriftelijke-vragen-Art-42-Woerden-Democratie-over-Ontsluiting-Woerden-west-40-jaar-onderzoek-en-investeringen-met-welk-resultaat.pdf" TargetMode="External" /><Relationship Id="rId36" Type="http://schemas.openxmlformats.org/officeDocument/2006/relationships/hyperlink" Target="http://gemeenteraad.woerden.nl//Stukken/Schriftelijke-vragen-Art-42-van-PW-over-Niet-toepassen-U-OV-Dal-Voordeel-bij-reizen-met-SyntusFlex.pdf" TargetMode="External" /><Relationship Id="rId37" Type="http://schemas.openxmlformats.org/officeDocument/2006/relationships/hyperlink" Target="http://gemeenteraad.woerden.nl//Stukken/Beantwoording-Schriftelijke-vragen-Art-42-Progressief-Woerden-over-Niet-toepassen-U-OV-Dal-Voordeel-bij-reizen-met-SyntusFlex.pdf" TargetMode="External" /><Relationship Id="rId38" Type="http://schemas.openxmlformats.org/officeDocument/2006/relationships/hyperlink" Target="http://gemeenteraad.woerden.nl//Stukken/Schriftelijke-vragen-Art-42-van-D66-over-Ontwikkelovereenkomst-voor-bouwveld-4-10-september-2025.pdf" TargetMode="External" /><Relationship Id="rId39" Type="http://schemas.openxmlformats.org/officeDocument/2006/relationships/hyperlink" Target="http://gemeenteraad.woerden.nl//Stukken/Beantwoording-Schriftelijke-vragen-Art-42-D66-over-Ontwikkelovereenkomst-voor-bouwveld-4.pdf" TargetMode="External" /><Relationship Id="rId40" Type="http://schemas.openxmlformats.org/officeDocument/2006/relationships/hyperlink" Target="http://gemeenteraad.woerden.nl//Stukken/Schriftelijke-vragen-Art-42-van-CU-SGP-en-PW-over-Geen-grofvuil-laten-slingeren.pdf" TargetMode="External" /><Relationship Id="rId41" Type="http://schemas.openxmlformats.org/officeDocument/2006/relationships/hyperlink" Target="http://gemeenteraad.woerden.nl//Stukken/Beantwoording-Schriftelijke-vragen-Art-42-Progressief-Woerden-over-Geen-grofvuil-laten-slingeren.pdf" TargetMode="External" /><Relationship Id="rId42" Type="http://schemas.openxmlformats.org/officeDocument/2006/relationships/hyperlink" Target="http://gemeenteraad.woerden.nl//Stukken/Schriftelijke-vragen-Art-42-van-PW-over-Laadpalen-en-elektrische-auto-s-als-buurtbatterij.pdf" TargetMode="External" /><Relationship Id="rId43" Type="http://schemas.openxmlformats.org/officeDocument/2006/relationships/hyperlink" Target="http://gemeenteraad.woerden.nl//Stukken/Beantwoording-Schriftelijke-vragen-Art-42-Progressief-Woerden-over-Laadpalen-en-elektrische-auto-s-als-buurtbatterij-ook-in-Woerden.pdf" TargetMode="External" /><Relationship Id="rId44" Type="http://schemas.openxmlformats.org/officeDocument/2006/relationships/hyperlink" Target="http://gemeenteraad.woerden.nl//Stukken/Schriftelijke-vragen-Art-42-van-VVD-over-Parkeerplekken-voor-bewoners-binnenstad.pdf" TargetMode="External" /><Relationship Id="rId45" Type="http://schemas.openxmlformats.org/officeDocument/2006/relationships/hyperlink" Target="http://gemeenteraad.woerden.nl//Stukken/Beantwoording-Schriftelijke-vragen-Art-42-VVD-over-Parkeerplekken-voor-bewoners-binnenstad.pdf" TargetMode="External" /><Relationship Id="rId46" Type="http://schemas.openxmlformats.org/officeDocument/2006/relationships/hyperlink" Target="http://gemeenteraad.woerden.nl//Stukken/Schriftelijke-vragen-Art-42-van-VVD-over-Daadwerkelijk-behalen-vermindering-regeldruk.pdf" TargetMode="External" /><Relationship Id="rId47" Type="http://schemas.openxmlformats.org/officeDocument/2006/relationships/hyperlink" Target="http://gemeenteraad.woerden.nl//Stukken/Beantwoording-Schriftelijke-vragen-Art-42-VVD-over-Daadwerkelijk-behalen-vermindering-regeldruk-en-andere-doelen-uit-beleidsplan-VTH.pdf" TargetMode="External" /><Relationship Id="rId54" Type="http://schemas.openxmlformats.org/officeDocument/2006/relationships/hyperlink" Target="http://gemeenteraad.woerden.nl//Stukken/Schriftelijke-vragen-Art-42-IB-Gehandicapten-parkeerplaatsen-in-de-gemeente-Woerden.pdf" TargetMode="External" /><Relationship Id="rId55" Type="http://schemas.openxmlformats.org/officeDocument/2006/relationships/hyperlink" Target="http://gemeenteraad.woerden.nl//Stukken/Beantwoording-Schriftelijke-vragen-Art-42-Inwonersbelangen-over-Gehandicapten-parkeerplaatsen-in-de-gemeente-Woerden.pdf" TargetMode="External" /><Relationship Id="rId56" Type="http://schemas.openxmlformats.org/officeDocument/2006/relationships/hyperlink" Target="http://gemeenteraad.woerden.nl//Stukken/Schriftelijke-vragen-Art-42-van-Inwonersbelangen-over-Wijkagenten-in-Woerden.pdf" TargetMode="External" /><Relationship Id="rId57" Type="http://schemas.openxmlformats.org/officeDocument/2006/relationships/hyperlink" Target="http://gemeenteraad.woerden.nl//Stukken/Beantwoording-Schriftelijke-vragen-Art-42-IB-over-Wijkagenten-in-Woerden.pdf" TargetMode="External" /><Relationship Id="rId58" Type="http://schemas.openxmlformats.org/officeDocument/2006/relationships/hyperlink" Target="http://gemeenteraad.woerden.nl//Stukken/Schriftelijke-vragen-Art-42-van-CDA-over-Baby-Groente-Tas.pdf" TargetMode="External" /><Relationship Id="rId59" Type="http://schemas.openxmlformats.org/officeDocument/2006/relationships/hyperlink" Target="http://gemeenteraad.woerden.nl//Stukken/Beantwoording-Schriftelijke-vragen-art-42-CDA-over-Baby-Groente-Tas.pdf" TargetMode="External" /><Relationship Id="rId60" Type="http://schemas.openxmlformats.org/officeDocument/2006/relationships/hyperlink" Target="http://gemeenteraad.woerden.nl//Stukken/Schriftelijke-vragen-Art-42-van-Progressief-Woerden-over-de-bomen-rond-het-Raadhuys-in-Harmelen.pdf" TargetMode="External" /><Relationship Id="rId61" Type="http://schemas.openxmlformats.org/officeDocument/2006/relationships/hyperlink" Target="http://gemeenteraad.woerden.nl//Stukken/Beantwoording-Schriftelijke-vragen-Art-42-van-Progressief-Woerden-over-de-bomen-rond-het-Raadhuys-in-Harmelen.pdf" TargetMode="External" /><Relationship Id="rId62" Type="http://schemas.openxmlformats.org/officeDocument/2006/relationships/hyperlink" Target="http://gemeenteraad.woerden.nl//Stukken/Schriftelijke-vragen-Art-42-van-D66-over-Tweede-Zonneveld-realiseren-zonder-lokaal-eigendom.pdf" TargetMode="External" /><Relationship Id="rId63" Type="http://schemas.openxmlformats.org/officeDocument/2006/relationships/hyperlink" Target="http://gemeenteraad.woerden.nl//Stukken/Beantwoording-schriftelijke-vragen-art-42-van-D66-over-Tweede-Zonneveld-realiseren-zonder-lokaal-eigendom.pdf" TargetMode="External" /><Relationship Id="rId64" Type="http://schemas.openxmlformats.org/officeDocument/2006/relationships/hyperlink" Target="http://gemeenteraad.woerden.nl//Stukken/Schriftelijke-vragen-Art-42-van-Progressief-Woerden-over-Bescherm-onze-bloeiende-bermen.pdf" TargetMode="External" /><Relationship Id="rId65" Type="http://schemas.openxmlformats.org/officeDocument/2006/relationships/hyperlink" Target="http://gemeenteraad.woerden.nl//Stukken/Beantwoording-schriftelijke-vragen-art-42-van-PW-over-Bescherm-onze-bloeiende-bermen-10-september-2025.pdf" TargetMode="External" /><Relationship Id="rId66" Type="http://schemas.openxmlformats.org/officeDocument/2006/relationships/hyperlink" Target="http://gemeenteraad.woerden.nl//Stukken/Schriftelijke-vragen-Art-42-van-CDA-over-Haal-de-Risk-Factory-naar-Woerden.pdf" TargetMode="External" /><Relationship Id="rId67" Type="http://schemas.openxmlformats.org/officeDocument/2006/relationships/hyperlink" Target="http://gemeenteraad.woerden.nl//Stukken/Beantwoording-Schriftelijke-vragen-art-42-van-CDA-over-Haal-de-Risk-Factory-naar-Woerden.pdf" TargetMode="External" /><Relationship Id="rId68" Type="http://schemas.openxmlformats.org/officeDocument/2006/relationships/hyperlink" Target="http://gemeenteraad.woerden.nl//Stukken/Beantwoording-Schriftelijke-vragen-art-42-Inwonersbelangen-over-Fietsendiefstal-bij-station-Woerden-D190635-15-juli-2025.pdf" TargetMode="External" /><Relationship Id="rId69" Type="http://schemas.openxmlformats.org/officeDocument/2006/relationships/hyperlink" Target="http://gemeenteraad.woerden.nl//Stukken/Beantwoording-Schriftelijke-vragen-art-42-van-Inwonersbelangen-over-Fietsendiefstal-bij-station-Woerden-D25189352-3-september-2025.pdf" TargetMode="External" /><Relationship Id="rId70" Type="http://schemas.openxmlformats.org/officeDocument/2006/relationships/hyperlink" Target="http://gemeenteraad.woerden.nl//Stukken/Schriftelijke-vragen-Art-42-Inwonersbelangen-Fietsendiefstal-bij-statio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