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 Veilig leefgebied otters in Woerden en omgeving (LijstvanderDoes, 18 april 2023)</text:span>
              </text:span>
            </text:a>
          </text:p>
        </text:list-item>
      </text:list>
      <text:p text:style-name="Standard">
        <text:a xlink:type="simple" xlink:href="#40" text:style-name="Internet_20_link" text:visited-style-name="Visited_20_Internet_20_Link">
          <text:span text:style-name="ListLabel_20_28">
            <text:span text:style-name="T8">2 Bibliotheek Zegveld (D66, 5 april 2023)</text:span>
          </text:span>
        </text:a>
      </text:p>
      <text:list text:continue-numbering="true" text:style-name="WW8Num1"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1" text:style-name="Internet_20_link" text:visited-style-name="Visited_20_Internet_20_Link">
              <text:span text:style-name="ListLabel_20_28">
                <text:span text:style-name="T8">3 Datalek Sociale Kracht (Splinter, Woerden&amp;amp;Democratie en Inwonersbelangen,10 mei 2023)</text:span>
              </text:span>
            </text:a>
          </text:p>
        </text:list-item>
        <text:list-item>
          <text:p text:style-name="P2">
            <text:a xlink:type="simple" xlink:href="#42" text:style-name="Internet_20_link" text:visited-style-name="Visited_20_Internet_20_Link">
              <text:span text:style-name="ListLabel_20_28">
                <text:span text:style-name="T8">4 Consultatiebureau in de kernen (CU-SGP, 24 maart 2023)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5 Huisartsenstop Woerden (Woerden&amp;amp;Democratie, 6 april 2023)</text:span>
              </text:span>
            </text:a>
          </text:p>
        </text:list-item>
        <text:list-item>
          <text:p text:style-name="P2">
            <text:a xlink:type="simple" xlink:href="#28" text:style-name="Internet_20_link" text:visited-style-name="Visited_20_Internet_20_Link">
              <text:span text:style-name="ListLabel_20_28">
                <text:span text:style-name="T8">6 Staat van onderhoud Schilderskwartier (Inwonersbelangen, 13 maart 2023)</text:span>
              </text:span>
            </text:a>
          </text:p>
        </text:list-item>
        <text:list-item>
          <text:p text:style-name="P2">
            <text:a xlink:type="simple" xlink:href="#29" text:style-name="Internet_20_link" text:visited-style-name="Visited_20_Internet_20_Link">
              <text:span text:style-name="ListLabel_20_28">
                <text:span text:style-name="T8">7 Betrokkenheid inwoners en initiatieven bij buurt- en speelplekken (Progressief Woerden en CDA, 23 maart 2023)</text:span>
              </text:span>
            </text:a>
          </text:p>
        </text:list-item>
        <text:list-item>
          <text:p text:style-name="P2">
            <text:a xlink:type="simple" xlink:href="#27" text:style-name="Internet_20_link" text:visited-style-name="Visited_20_Internet_20_Link">
              <text:span text:style-name="ListLabel_20_28">
                <text:span text:style-name="T8">8 Nieuwe lantaarnpalen inclusief oplaadpalen (Inwonersbelangen, 3 mei 2023)</text:span>
              </text:span>
            </text:a>
          </text:p>
        </text:list-item>
        <text:list-item>
          <text:p text:style-name="P2" loext:marker-style-name="T5">
            <text:a xlink:type="simple" xlink:href="#23" text:style-name="Internet_20_link" text:visited-style-name="Visited_20_Internet_20_Link">
              <text:span text:style-name="ListLabel_20_28">
                <text:span text:style-name="T8">9 Winkelcentrum Tournoysveld in een nieuw jasje (Woerden&amp;amp;Democratie, 11 mei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"/>
        Veilig leefgebied otters in Woerden en omgeving (LijstvanderDoes, 18 april 2023)
        <text:bookmark-end text:name="38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LijstvanderDoes - Veilig leefgebied otters in Woerden en omgeving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LijstvanderDoes-Veilig-leefgebied-otters-in-Woerden-en-o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D23104752 Beantwoording schriftelijke vragen Veilig leefgebied voor otters in Woerden en omgeving
              <text:span text:style-name="T3"/>
            </text:p>
            <text:p text:style-name="P7"/>
          </table:table-cell>
          <table:table-cell table:style-name="Table4.A2" office:value-type="string">
            <text:p text:style-name="P8">23-05-2023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04752-Beantwoording-van-artikel-42-vragen-over-veilig-leefgebied-voor-otters-in-Woerden-en-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Bibliotheek Zegveld (D66, 5 april 2023)
        <text:bookmark-end text:name="40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 vragen D66 - Bibliotheek Zegveld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118,50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-vragen-D66-Bibliotheek-Zegveld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D23104942 - Beantwoording schriftelijke vragen D66 bibliotheek Zegveld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269,76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3104942-Beantwoording-schriftelijke-vragen-D66-bibliotheek-Zegvel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"/>
        Datalek Sociale Kracht (Splinter, Woerden&amp;amp;Democratie en Inwonersbelangen,10 mei 2023)
        <text:bookmark-end text:name="41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Splinter, Woerden&amp;amp;Democratie en Inwonersbelangen - 
              <text:s/>
              Datalek Sociale Kracht
              <text:span text:style-name="T3"/>
            </text:p>
            <text:p text:style-name="P7"/>
          </table:table-cell>
          <table:table-cell table:style-name="Table8.A2" office:value-type="string">
            <text:p text:style-name="P8">12-04-2023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181,67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20230408-art-42-vragen-Splinter-Datalek-Sociale-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D23104448 Beantwoording schriftelijke vragen Splinter, Woerden&amp;amp;Democratie en Inwonersbelangen - Datalek Sociale Kracht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207,12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3104448-Beantwoording-schriftelijke-vragen-Splinter-Woerden-Democratie-en-Inwonersbelangen-Datalek-Sociale-Krach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"/>
        Consultatiebureau in de kernen (CU-SGP, 24 maart 2023)
        <text:bookmark-end text:name="42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CUSGP - Consultatiebureau
              <text:span text:style-name="T3"/>
            </text:p>
            <text:p text:style-name="P7"/>
          </table:table-cell>
          <table:table-cell table:style-name="Table10.A2" office:value-type="string">
            <text:p text:style-name="P8">24-03-2023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CUSGP-Consultatiebureau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D23097242 Beantwoording schriftelijke vragen CU SGP - Consultatiebureau in de kernen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213,66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3097242-Beantwoording-schriftelijke-vragen-CU-SGP-Consultatiebureau-in-de-kern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Huisartsenstop Woerden (Woerden&amp;amp;Democratie, 6 april 2023)
        <text:bookmark-end text:name="43"/>
      </text:h>
      <text:p text:style-name="P27">
        <draw:frame draw:style-name="fr2" draw:name="Image2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15:55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Woerden en Democratie - Huisartsenstop Woerden
              <text:span text:style-name="T3"/>
            </text:p>
            <text:p text:style-name="P7"/>
          </table:table-cell>
          <table:table-cell table:style-name="Table12.A2" office:value-type="string">
            <text:p text:style-name="P8">06-04-2023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121,70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e-vragen-Woerden-en-Democratie-Huisartsenstop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D23104248 Beantwoording schriftelijke vragen Woerden&amp;amp;Democratie ex art. 42 RvO Huisartsenstop Woerden
              <text:span text:style-name="T3"/>
            </text:p>
            <text:p text:style-name="P7"/>
          </table:table-cell>
          <table:table-cell table:style-name="Table12.A2" office:value-type="string">
            <text:p text:style-name="P8">10-05-2023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192,84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3104248-Beantwoording-schriftelijke-vragen-Woerden-Democratie-ex-art-42-RvO-Huisartsenstop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"/>
        Staat van onderhoud Schilderskwartier (Inwonersbelangen, 13 maart 2023)
        <text:bookmark-end text:name="28"/>
      </text:h>
      <text:p text:style-name="P27">
        <draw:frame draw:style-name="fr2" draw:name="Image2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15:22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Inwonersbelangen - Staat onderhoud Schilderskwartier
              <text:span text:style-name="T3"/>
            </text:p>
            <text:p text:style-name="P7"/>
          </table:table-cell>
          <table:table-cell table:style-name="Table14.A2" office:value-type="string">
            <text:p text:style-name="P8">13-03-2023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332,01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Schriftelijke-vragen-Inwonersbelangen-Staat-onderhoud-Schilderskwartie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D23098594 Beantwoording schriftelijke vragen Inwonersbelangen Staat van onderhoud Schilderskwartier
              <text:span text:style-name="T3"/>
            </text:p>
            <text:p text:style-name="P7">
              <text:soft-page-break/>
            </text:p>
          </table:table-cell>
          <table:table-cell table:style-name="Table14.A2" office:value-type="string">
            <text:p text:style-name="P8">02-05-2023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524,59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3098594-Beantwoording-vragen-Inwonersbelangen-Staat-van-onderhoud-Schilderskwartie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"/>
        Betrokkenheid inwoners en initiatieven bij buurt- en speelplekken (Progressief Woerden en CDA, 23 maart 2023)
        <text:bookmark-end text:name="29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15:22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Progressief Woerden en CDA - Betrokken inwoners en initiatieven bij buurt- en speelplekken
              <text:span text:style-name="T3"/>
            </text:p>
            <text:p text:style-name="P7"/>
          </table:table-cell>
          <table:table-cell table:style-name="Table16.A2" office:value-type="string">
            <text:p text:style-name="P8">23-03-2023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Progressief-Woerden-en-CDA-Betrokken-inwoners-en-initiatieven-bij-buurt-en-speelple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D23098745 Beantwoording schriftelijke vragen Progressief Woerden en CDA Betrokkenheid inwoners en initiatieven
              <text:span text:style-name="T3"/>
            </text:p>
            <text:p text:style-name="P7"/>
          </table:table-cell>
          <table:table-cell table:style-name="Table16.A2" office:value-type="string">
            <text:p text:style-name="P8">01-05-2023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222,77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3098745-Beantwoording-schriftelijke-vragen-Progressief-Woerden-en-CDA-Betrokkenheid-inwoners-en-initiat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"/>
        Nieuwe lantaarnpalen inclusief oplaadpalen (Inwonersbelangen, 3 mei 2023)
        <text:bookmark-end text:name="27"/>
      </text:h>
      <text:p text:style-name="P27">
        <draw:frame draw:style-name="fr2" draw:name="Image3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15:21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Inwonersbelangen - Nieuwe lantaarnpalen inclusief oplaadpalen
              <text:span text:style-name="T3"/>
            </text:p>
            <text:p text:style-name="P7"/>
          </table:table-cell>
          <table:table-cell table:style-name="Table18.A2" office:value-type="string">
            <text:p text:style-name="P8">03-05-2023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123,61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Inwonersbelangen-Nieuwe-lantaarnpalen-inclusief-oplaadpal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D23107094 Beantwoording schriftelijke vragen Inwonersbelangen Laadpalen en Lantaarnpalen
              <text:span text:style-name="T3"/>
            </text:p>
            <text:p text:style-name="P7"/>
          </table:table-cell>
          <table:table-cell table:style-name="Table18.A2" office:value-type="string">
            <text:p text:style-name="P8">08-06-2023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187,86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3107094-Beantwoording-schriftelijke-vragen-Inwonersbelangen-Laadpalen-en-Lantaarnpal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"/>
        Winkelcentrum Tournoysveld in een nieuw jasje (Woerden&amp;amp;Democratie, 11 mei 2023)
        <text:bookmark-end text:name="23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Woerden&amp;amp;Democratie RvO Winkelcentrum Tournoysveld in een nieuw jasje
              <text:span text:style-name="T3"/>
            </text:p>
            <text:p text:style-name="P7"/>
          </table:table-cell>
          <table:table-cell table:style-name="Table20.A2" office:value-type="string">
            <text:p text:style-name="P8">11-05-2023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185,57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Art-42-vragen-Woerden-Democratie-RvO-Winkelcentrum-Tournoysveld-in-een-nieuw-jasj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D23105226 Beantwoording Schriftelijke vragen art. 42 RvO van Woerden&amp;amp;Democratie inzake Winkelcentrum Tournoysveld in een nieuw jasje
              <text:span text:style-name="T3"/>
            </text:p>
            <text:p text:style-name="P7"/>
          </table:table-cell>
          <table:table-cell table:style-name="Table20.A2" office:value-type="string">
            <text:p text:style-name="P8">27-06-2023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170,39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3105226-Beantwoording-Schriftelijke-vragen-art-42-RvO-van-Woerden-Democratie-inzake-Winkelcentrum-Tournoysveld-in-een-nieuw-jasj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7" meta:object-count="0" meta:page-count="6" meta:paragraph-count="242" meta:word-count="642" meta:character-count="4643" meta:non-whitespace-character-count="42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