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3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04" text:style-name="Internet_20_link" text:visited-style-name="Visited_20_Internet_20_Link">
              <text:span text:style-name="ListLabel_20_28">
                <text:span text:style-name="T8">1 Ruimte voor vluchtelingen (Progressief Woerden, 21 juli 2022)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2 Bomen- en groenbeleid (Progressief Woerden, 4 juli 2022)</text:span>
              </text:span>
            </text:a>
          </text:p>
        </text:list-item>
        <text:list-item>
          <text:p text:style-name="P2">
            <text:a xlink:type="simple" xlink:href="#102" text:style-name="Internet_20_link" text:visited-style-name="Visited_20_Internet_20_Link">
              <text:span text:style-name="ListLabel_20_28">
                <text:span text:style-name="T8">3 Uitkeren energietoeslag in Woerden (Progressief Woerden, 27 juni 2022)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4 Handen uit de mouwen, nu woningen bouwen (Inwonersbelangen, 15 augustus 2022)</text:span>
              </text:span>
            </text:a>
          </text:p>
        </text:list-item>
        <text:list-item>
          <text:p text:style-name="P2">
            <text:a xlink:type="simple" xlink:href="#91" text:style-name="Internet_20_link" text:visited-style-name="Visited_20_Internet_20_Link">
              <text:span text:style-name="ListLabel_20_28">
                <text:span text:style-name="T8">5 Effecten natuurontwikkeling Schraallanden langs de Meije (CDA, 15 augustus 2022)</text:span>
              </text:span>
            </text:a>
          </text:p>
        </text:list-item>
        <text:list-item>
          <text:p text:style-name="P2" loext:marker-style-name="T5">
            <text:a xlink:type="simple" xlink:href="#86" text:style-name="Internet_20_link" text:visited-style-name="Visited_20_Internet_20_Link">
              <text:span text:style-name="ListLabel_20_28">
                <text:span text:style-name="T8">6 Bomenaantal loopt steeds verder terug (Inwonersbelangen, 15 augustus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Ruimte voor vluchtelingen (Progressief Woerden, 21 juli 2022)
        <text:bookmark-end text:name="10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 | Ruimte voor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Progressief-Woerden-Ruimte-voor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D22069996 Beantwoording vragen Progressief Woerden | Ruimte voor vluchtelingen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9996-Beantwoording-vragen-Progressief-Woerden-Ruimte-voor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Bomen- en groenbeleid (Progressief Woerden, 4 juli 2022)
        <text:bookmark-end text:name="103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Progressief Woerden | Bomen- en groenbeleid
              <text:span text:style-name="T3"/>
            </text:p>
            <text:p text:style-name="P7"/>
          </table:table-cell>
          <table:table-cell table:style-name="Table6.A2" office:value-type="string">
            <text:p text:style-name="P8">04-07-2022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101,82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Progressief-Woerden-Bomen-en-groenbelei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D22068736 Beantwoording vragen Progressief Woerden | Bomen- en groenbeleid
              <text:span text:style-name="T3"/>
            </text:p>
            <text:p text:style-name="P7"/>
          </table:table-cell>
          <table:table-cell table:style-name="Table6.A2" office:value-type="string">
            <text:p text:style-name="P8">25-08-2022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316,59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68736-Beantwoording-vragen-Progressief-Woerden-Bomen-en-groenbele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"/>
        Uitkeren energietoeslag in Woerden (Progressief Woerden, 27 juni 2022)
        <text:bookmark-end text:name="102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Progressief Woerden | Uitkeren energietoeslag in Woerden
              <text:span text:style-name="T3"/>
            </text:p>
            <text:p text:style-name="P7"/>
          </table:table-cell>
          <table:table-cell table:style-name="Table8.A2" office:value-type="string">
            <text:p text:style-name="P8">27-06-2022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96,00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Progressief-Woerden-Uitkeren-energietoeslag-in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D22066383 Beantwoording vragen Progressief Woerden | Uitkeren energietoeslag in Woerden
              <text:span text:style-name="T3"/>
            </text:p>
            <text:p text:style-name="P7"/>
          </table:table-cell>
          <table:table-cell table:style-name="Table8.A2" office:value-type="string">
            <text:p text:style-name="P8">30-08-2022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300,02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66383-Beantwoording-vragen-Progressief-Woerden-Uitkeren-energietoeslag-in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Handen uit de mouwen, nu woningen bouwen (Inwonersbelangen, 15 augustus 2022)
        <text:bookmark-end text:name="100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15:42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Inwonersbelangen | Handen uit de mouwen, nu huizen bouwen
              <text:span text:style-name="T3"/>
            </text:p>
            <text:p text:style-name="P7"/>
          </table:table-cell>
          <table:table-cell table:style-name="Table10.A2" office:value-type="string">
            <text:p text:style-name="P8">15-08-2022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154,83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Inwonersbelangen-Handen-uit-de-mouwen-nu-huizen-bouw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D22071026 Beantwoording vragen Inwonersbelangen | Handen uit de mouwen, nu woningen bouwen
              <text:span text:style-name="T3"/>
            </text:p>
            <text:p text:style-name="P7"/>
          </table:table-cell>
          <table:table-cell table:style-name="Table10.A2" office:value-type="string">
            <text:p text:style-name="P8">07-09-2022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71026-Beantwoording-vragen-Inwonersbelangen-Handen-uit-de-mouwen-nu-woningen-bouw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"/>
        Effecten natuurontwikkeling Schraallanden langs de Meije (CDA, 15 augustus 2022)
        <text:bookmark-end text:name="91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15:40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CDA | Effecten natuurontwikkeling Schraallanden langs de Meije
              <text:span text:style-name="T3"/>
            </text:p>
            <text:p text:style-name="P7"/>
          </table:table-cell>
          <table:table-cell table:style-name="Table12.A2" office:value-type="string">
            <text:p text:style-name="P8">15-08-2022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108,53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CDA-Effecten-natuurontwikkeling-Schraallanden-langs-de-Meij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D22071520 Beantwoording vragen CDA - Effecten natuurontwikkeling Schraallanden langs de Meije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328,21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71520-Beantwoording-vragen-CDA-Effecten-natuurontwikkeling-Schraallanden-langs-de-Meij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"/>
        Bomenaantal loopt steeds verder terug (Inwonersbelangen, 15 augustus 2022)
        <text:bookmark-end text:name="86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Inwonersbelangen | Bomenaantal loopt steeds verder terug
              <text:span text:style-name="T3"/>
            </text:p>
            <text:p text:style-name="P7"/>
          </table:table-cell>
          <table:table-cell table:style-name="Table14.A2" office:value-type="string">
            <text:p text:style-name="P8">15-08-2022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608,66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Inwonersbelangen-Bomenaantal-loopt-steeds-verder-teru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D22073135 Beantwoording vragen Inwonersbelangen | Bomenaantal loopt steeds verder terug
              <text:span text:style-name="T3"/>
            </text:p>
            <text:p text:style-name="P7"/>
          </table:table-cell>
          <table:table-cell table:style-name="Table14.A2" office:value-type="string">
            <text:p text:style-name="P8">29-09-2022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816,97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73135-Beantwoording-vragen-Inwonersbelangen-Bomenaantal-loopt-steeds-verder-teru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2" meta:object-count="0" meta:page-count="4" meta:paragraph-count="163" meta:word-count="431" meta:character-count="2963" meta:non-whitespace-character-count="2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