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" w:history="1">
        <w:r>
          <w:rPr>
            <w:rFonts w:ascii="Arial" w:hAnsi="Arial" w:eastAsia="Arial" w:cs="Arial"/>
            <w:color w:val="155CAA"/>
            <w:u w:val="single"/>
          </w:rPr>
          <w:t xml:space="preserve">1 Winkelcentrum Tournoysveld (VVD, 19 mei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" w:history="1">
        <w:r>
          <w:rPr>
            <w:rFonts w:ascii="Arial" w:hAnsi="Arial" w:eastAsia="Arial" w:cs="Arial"/>
            <w:color w:val="155CAA"/>
            <w:u w:val="single"/>
          </w:rPr>
          <w:t xml:space="preserve">2 Wat zijn nog verantwoorde risico’s met betrekking tot de Rembrandtbrug? (Inwonersbelangen, 9 mei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" w:history="1">
        <w:r>
          <w:rPr>
            <w:rFonts w:ascii="Arial" w:hAnsi="Arial" w:eastAsia="Arial" w:cs="Arial"/>
            <w:color w:val="155CAA"/>
            <w:u w:val="single"/>
          </w:rPr>
          <w:t xml:space="preserve">3 Visie op laadpalen in Woerden (D66, 23 mei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" w:history="1">
        <w:r>
          <w:rPr>
            <w:rFonts w:ascii="Arial" w:hAnsi="Arial" w:eastAsia="Arial" w:cs="Arial"/>
            <w:color w:val="155CAA"/>
            <w:u w:val="single"/>
          </w:rPr>
          <w:t xml:space="preserve">4 Status Afwegingskader en RES (VVD, Woerden&amp;amp;Democratie en Inwonersbelangen, 19 mei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" w:history="1">
        <w:r>
          <w:rPr>
            <w:rFonts w:ascii="Arial" w:hAnsi="Arial" w:eastAsia="Arial" w:cs="Arial"/>
            <w:color w:val="155CAA"/>
            <w:u w:val="single"/>
          </w:rPr>
          <w:t xml:space="preserve">5 Elk kind een boterham (Woerden&amp;amp;Democratie, 6 mei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" w:history="1">
        <w:r>
          <w:rPr>
            <w:rFonts w:ascii="Arial" w:hAnsi="Arial" w:eastAsia="Arial" w:cs="Arial"/>
            <w:color w:val="155CAA"/>
            <w:u w:val="single"/>
          </w:rPr>
          <w:t xml:space="preserve">6 Uithuisplaatsingen binnen de jeugdzorg in de gemeente Woerden (Woerden&amp;amp;Democratie, 30 mei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" w:history="1">
        <w:r>
          <w:rPr>
            <w:rFonts w:ascii="Arial" w:hAnsi="Arial" w:eastAsia="Arial" w:cs="Arial"/>
            <w:color w:val="155CAA"/>
            <w:u w:val="single"/>
          </w:rPr>
          <w:t xml:space="preserve">7 Laat de gemeente/het college de inwoners in de kou staan? (Inwonersbelangen, 11 april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7" w:history="1">
        <w:r>
          <w:rPr>
            <w:rFonts w:ascii="Arial" w:hAnsi="Arial" w:eastAsia="Arial" w:cs="Arial"/>
            <w:color w:val="155CAA"/>
            <w:u w:val="single"/>
          </w:rPr>
          <w:t xml:space="preserve">8 Onderzoek toekomstmogelijkheden Harmelerwaard (Inwonersbelangen, 26 april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" w:history="1">
        <w:r>
          <w:rPr>
            <w:rFonts w:ascii="Arial" w:hAnsi="Arial" w:eastAsia="Arial" w:cs="Arial"/>
            <w:color w:val="155CAA"/>
            <w:u w:val="single"/>
          </w:rPr>
          <w:t xml:space="preserve">9 Sportoverleg Woerden (D66, 25 april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" w:history="1">
        <w:r>
          <w:rPr>
            <w:rFonts w:ascii="Arial" w:hAnsi="Arial" w:eastAsia="Arial" w:cs="Arial"/>
            <w:color w:val="155CAA"/>
            <w:u w:val="single"/>
          </w:rPr>
          <w:t xml:space="preserve">10 Gebrekkige parkeerautomaten en handhaving werk- en bezorgbusjes (Woerden&amp;amp;Democratie, 4 april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" w:history="1">
        <w:r>
          <w:rPr>
            <w:rFonts w:ascii="Arial" w:hAnsi="Arial" w:eastAsia="Arial" w:cs="Arial"/>
            <w:color w:val="155CAA"/>
            <w:u w:val="single"/>
          </w:rPr>
          <w:t xml:space="preserve">11 Uitspraak Raad van State met betrekking tot het windklimaat in bestemmingsplan ‘Uitbreiding winkelcentrum Snel en Polanen (Woerden&amp;amp;Democratie, 20 april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" w:history="1">
        <w:r>
          <w:rPr>
            <w:rFonts w:ascii="Arial" w:hAnsi="Arial" w:eastAsia="Arial" w:cs="Arial"/>
            <w:color w:val="155CAA"/>
            <w:u w:val="single"/>
          </w:rPr>
          <w:t xml:space="preserve">12 Vergeet de anderen in nood niet (Progressief Woerden, 12 mei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"/>
      <w:r w:rsidRPr="00A448AC">
        <w:rPr>
          <w:rFonts w:ascii="Arial" w:hAnsi="Arial" w:cs="Arial"/>
          <w:b/>
          <w:bCs/>
          <w:color w:val="303F4C"/>
          <w:lang w:val="en-US"/>
        </w:rPr>
        <w:t>Winkelcentrum Tournoysveld (VVD, 19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| Winkelcentrum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D22063919 Beantwoording schriftelijke vragen VVD | Winkelcentrum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"/>
      <w:r w:rsidRPr="00A448AC">
        <w:rPr>
          <w:rFonts w:ascii="Arial" w:hAnsi="Arial" w:cs="Arial"/>
          <w:b/>
          <w:bCs/>
          <w:color w:val="303F4C"/>
          <w:lang w:val="en-US"/>
        </w:rPr>
        <w:t>Wat zijn nog verantwoorde risico’s met betrekking tot de Rembrandtbrug? (Inwonersbelangen, 9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Wat zijn nog verantwoorde risico’s met betrekking tot de Rembrandtbrug?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D22061059 Beantwoording vragen Inwonersbelangen | Wat zijn nog verantwoorde risico’s met betrekking tot de Rembrandtbrug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"/>
      <w:r w:rsidRPr="00A448AC">
        <w:rPr>
          <w:rFonts w:ascii="Arial" w:hAnsi="Arial" w:cs="Arial"/>
          <w:b/>
          <w:bCs/>
          <w:color w:val="303F4C"/>
          <w:lang w:val="en-US"/>
        </w:rPr>
        <w:t>Visie op laadpalen in Woerden (D66, 23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| Visie op laadpalen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D22062823 Beantwoording vragen D66 | Visie op laadpalen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"/>
      <w:r w:rsidRPr="00A448AC">
        <w:rPr>
          <w:rFonts w:ascii="Arial" w:hAnsi="Arial" w:cs="Arial"/>
          <w:b/>
          <w:bCs/>
          <w:color w:val="303F4C"/>
          <w:lang w:val="en-US"/>
        </w:rPr>
        <w:t>Status Afwegingskader en RES (VVD, Woerden&amp;amp;Democratie en Inwonersbelangen, 19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VVD, Woerden&amp;amp;Democratie en Inwonersbelangen | Status afwegingskader en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D22062295 Beantwoording vragen VVD, Woerden&amp;amp;Democratie, Inwonersbelangen | Status Afwegingskader en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"/>
      <w:r w:rsidRPr="00A448AC">
        <w:rPr>
          <w:rFonts w:ascii="Arial" w:hAnsi="Arial" w:cs="Arial"/>
          <w:b/>
          <w:bCs/>
          <w:color w:val="303F4C"/>
          <w:lang w:val="en-US"/>
        </w:rPr>
        <w:t>Elk kind een boterham (Woerden&amp;amp;Democratie, 6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Elk kind een boterham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D22060516 Beantwoording vragen Woerden&amp;amp;Democratie | Elk kind een boterham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"/>
      <w:r w:rsidRPr="00A448AC">
        <w:rPr>
          <w:rFonts w:ascii="Arial" w:hAnsi="Arial" w:cs="Arial"/>
          <w:b/>
          <w:bCs/>
          <w:color w:val="303F4C"/>
          <w:lang w:val="en-US"/>
        </w:rPr>
        <w:t>Uithuisplaatsingen binnen de jeugdzorg in de gemeente Woerden (Woerden&amp;amp;Democratie, 30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D22061382 Beantwoording vragen Woerden&amp;amp;Democratie | Uithuisplaatsingen binnen de jeugdzorg in de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"/>
      <w:r w:rsidRPr="00A448AC">
        <w:rPr>
          <w:rFonts w:ascii="Arial" w:hAnsi="Arial" w:cs="Arial"/>
          <w:b/>
          <w:bCs/>
          <w:color w:val="303F4C"/>
          <w:lang w:val="en-US"/>
        </w:rPr>
        <w:t>Laat de gemeente/het college de inwoners in de kou staan? (Inwonersbelangen, 11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Laat de gemeente/het college de inwoners in de kou staan?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D22058473 Beantwoording vragen Inwonersbelangen - Laat de gemeente/het college de inwoners in de kou staan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7"/>
      <w:r w:rsidRPr="00A448AC">
        <w:rPr>
          <w:rFonts w:ascii="Arial" w:hAnsi="Arial" w:cs="Arial"/>
          <w:b/>
          <w:bCs/>
          <w:color w:val="303F4C"/>
          <w:lang w:val="en-US"/>
        </w:rPr>
        <w:t>Onderzoek toekomstmogelijkheden Harmelerwaard (Inwonersbelangen, 26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Onderzoek toekomstmogelijkheden Harmelerwaard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D22059901 Beantwoording vragen Inwonersbelangen | Onderzoek toekomstmogelijkheden Harmelerwaard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"/>
      <w:r w:rsidRPr="00A448AC">
        <w:rPr>
          <w:rFonts w:ascii="Arial" w:hAnsi="Arial" w:cs="Arial"/>
          <w:b/>
          <w:bCs/>
          <w:color w:val="303F4C"/>
          <w:lang w:val="en-US"/>
        </w:rPr>
        <w:t>Sportoverleg Woerden (D66, 25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| Sportoverleg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D22059888 Beantwoording vragen D66 | Sportoverleg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"/>
      <w:r w:rsidRPr="00A448AC">
        <w:rPr>
          <w:rFonts w:ascii="Arial" w:hAnsi="Arial" w:cs="Arial"/>
          <w:b/>
          <w:bCs/>
          <w:color w:val="303F4C"/>
          <w:lang w:val="en-US"/>
        </w:rPr>
        <w:t>Gebrekkige parkeerautomaten en handhaving werk- en bezorgbusjes (Woerden&amp;amp;Democratie, 4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Gebrekkige parkeerautomaten en handhaving werk- en bezorgbusjes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D22057703 Beantwoording vragen Woerden &amp;amp; Democratie | Gebrekkige parkeerautomaten en handhaving werk- en bezorgbusjes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"/>
      <w:r w:rsidRPr="00A448AC">
        <w:rPr>
          <w:rFonts w:ascii="Arial" w:hAnsi="Arial" w:cs="Arial"/>
          <w:b/>
          <w:bCs/>
          <w:color w:val="303F4C"/>
          <w:lang w:val="en-US"/>
        </w:rPr>
        <w:t>Uitspraak Raad van State met betrekking tot het windklimaat in bestemmingsplan ‘Uitbreiding winkelcentrum Snel en Polanen (Woerden&amp;amp;Democratie, 20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Uitspraak Raad van State met betrekking tot het windklimaat in bestemmingsplan ‘Uitbreiding winkelcentrum Snel en Polanen’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D22059206 Beantwoording vragen Woerden &amp;amp; Democratie | Uitspraak Raad van State met betrekking tot het windklimaat in bestemmingsplan ‘Uitbreiding winkelcentrum Snel en Polanen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"/>
      <w:r w:rsidRPr="00A448AC">
        <w:rPr>
          <w:rFonts w:ascii="Arial" w:hAnsi="Arial" w:cs="Arial"/>
          <w:b/>
          <w:bCs/>
          <w:color w:val="303F4C"/>
          <w:lang w:val="en-US"/>
        </w:rPr>
        <w:t>Vergeet de anderen in nood niet (Progressief Woerden, 12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D22057614 Beantwoording schriftelijke vragen Progressief Woerden | Vergeet de anderen in nood niet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VVD-Winkelcentrum-Tournoysveld.pdf" TargetMode="External" /><Relationship Id="rId25" Type="http://schemas.openxmlformats.org/officeDocument/2006/relationships/hyperlink" Target="http://gemeenteraad.woerden.nl//stukken/Schriftelijke-vraag/D22063919-Beantwoording-schriftelijke-vragen-VVD-Winkelcentrum-Tournoysveld.pdf" TargetMode="External" /><Relationship Id="rId26" Type="http://schemas.openxmlformats.org/officeDocument/2006/relationships/hyperlink" Target="http://gemeenteraad.woerden.nl//stukken/Schriftelijke-vragen/Schriftelijke-vragen-Inwonersbelangen-Wat-zijn-nog-verantwoorde-risico-s-met-betrekking-tot-de-Rembrandtbrug.pdf" TargetMode="External" /><Relationship Id="rId27" Type="http://schemas.openxmlformats.org/officeDocument/2006/relationships/hyperlink" Target="http://gemeenteraad.woerden.nl//stukken/Schriftelijke-vraag/D22061059-Beantwoording-vragen-Inwonersbelangen-Wat-zijn-nog-verantwoorde-risico-s-met-betrekking-tot-de-Rembrandtbrug.pdf" TargetMode="External" /><Relationship Id="rId28" Type="http://schemas.openxmlformats.org/officeDocument/2006/relationships/hyperlink" Target="http://gemeenteraad.woerden.nl//stukken/Schriftelijke-vraag/Schriftelijke-vragen-D66-Visie-op-laadpalen-in-Woerden.pdf" TargetMode="External" /><Relationship Id="rId29" Type="http://schemas.openxmlformats.org/officeDocument/2006/relationships/hyperlink" Target="http://gemeenteraad.woerden.nl//stukken/Schriftelijke-vraag/D22062823-Beantwoording-vragen-D66-Visie-op-laadpalen-in-Woerden.pdf" TargetMode="External" /><Relationship Id="rId36" Type="http://schemas.openxmlformats.org/officeDocument/2006/relationships/hyperlink" Target="http://gemeenteraad.woerden.nl//stukken/Schriftelijke-vragen/Schriftelijke-vragen-VVD-Woerden-Democratie-en-Inwonersbelangen-Status-afwegingskader-en-RES.pdf" TargetMode="External" /><Relationship Id="rId37" Type="http://schemas.openxmlformats.org/officeDocument/2006/relationships/hyperlink" Target="http://gemeenteraad.woerden.nl//stukken/Schriftelijke-vraag/D22062295-Beantwoording-vragen-VVD-Woerden-Democratie-Inwonersbelangen-Status-Afwegingskader-en-RES.pdf" TargetMode="External" /><Relationship Id="rId38" Type="http://schemas.openxmlformats.org/officeDocument/2006/relationships/hyperlink" Target="http://gemeenteraad.woerden.nl//stukken/Schriftelijke-vragen/Schriftelijke-vragen-Woerden-Democratie-Elk-kind-een-boterham.pdf" TargetMode="External" /><Relationship Id="rId39" Type="http://schemas.openxmlformats.org/officeDocument/2006/relationships/hyperlink" Target="http://gemeenteraad.woerden.nl//stukken/Schriftelijke-vraag/D22060516-Beantwoording-vragen-Woerden-Democratie-Elk-kind-een-boterham.pdf" TargetMode="External" /><Relationship Id="rId40" Type="http://schemas.openxmlformats.org/officeDocument/2006/relationships/hyperlink" Target="http://gemeenteraad.woerden.nl//stukken/Schriftelijke-vraag/D22061382-Beantwoording-vragen-Woerden-Democratie-Uithuisplaatsingen-binnen-de-jeugdzorg-in-de-gemeente-Woerden.pdf" TargetMode="External" /><Relationship Id="rId41" Type="http://schemas.openxmlformats.org/officeDocument/2006/relationships/hyperlink" Target="http://gemeenteraad.woerden.nl//stukken/Schriftelijke-vragen/Schriftelijke-vragen-Inwonersbelangen-Laat-de-gemeente-het-college-de-inwoners-in-de-kou-staan.pdf" TargetMode="External" /><Relationship Id="rId42" Type="http://schemas.openxmlformats.org/officeDocument/2006/relationships/hyperlink" Target="http://gemeenteraad.woerden.nl//stukken/Schriftelijke-vraag/D22058473-Beantwoording-vragen-Inwonersbelangen-Laat-de-gemeente-het-college-de-inwoners-in-de-kou-staan.pdf" TargetMode="External" /><Relationship Id="rId43" Type="http://schemas.openxmlformats.org/officeDocument/2006/relationships/hyperlink" Target="http://gemeenteraad.woerden.nl//stukken/Schriftelijke-vragen/Schriftelijke-vragen-Inwonersbelangen-Onderzoek-toekomstmogelijkheden-Harmelerwaard.pdf" TargetMode="External" /><Relationship Id="rId44" Type="http://schemas.openxmlformats.org/officeDocument/2006/relationships/hyperlink" Target="http://gemeenteraad.woerden.nl//stukken/Schriftelijke-vraag/D22059901-Beantwoording-vragen-Inwonersbelangen-Onderzoek-toekomstmogelijkheden-Harmelerwaard.pdf" TargetMode="External" /><Relationship Id="rId45" Type="http://schemas.openxmlformats.org/officeDocument/2006/relationships/hyperlink" Target="http://gemeenteraad.woerden.nl//stukken/Schriftelijke-vragen/Schriftelijke-vragen-D66-Sportoverleg-Woerden.pdf" TargetMode="External" /><Relationship Id="rId46" Type="http://schemas.openxmlformats.org/officeDocument/2006/relationships/hyperlink" Target="http://gemeenteraad.woerden.nl//stukken/Schriftelijke-vraag/D22059888-Beantwoording-vragen-D66-Sportoverleg-Woerden.pdf" TargetMode="External" /><Relationship Id="rId47" Type="http://schemas.openxmlformats.org/officeDocument/2006/relationships/hyperlink" Target="http://gemeenteraad.woerden.nl//stukken/Schriftelijke-vragen/Schriftelijke-vragen-Woerden-Democratie-Gebrekkige-parkeerautomaten-en-handhaving-werk-en-bezorgbusjes.pdf" TargetMode="External" /><Relationship Id="rId54" Type="http://schemas.openxmlformats.org/officeDocument/2006/relationships/hyperlink" Target="http://gemeenteraad.woerden.nl//stukken/Schriftelijke-vraag/D22057703-Beantwoording-vragen-Woerden-Democratie-Gebrekkige-parkeerautomaten-en-handhaving-werk-en-bezorgbusjes.pdf" TargetMode="External" /><Relationship Id="rId55" Type="http://schemas.openxmlformats.org/officeDocument/2006/relationships/hyperlink" Target="http://gemeenteraad.woerden.nl//stukken/Schriftelijke-vragen/Schriftelijke-vragen-Woerden-Democratie-Uitspraak-Raad-van-State-m-b-t-wind-Snellerpoort.pdf" TargetMode="External" /><Relationship Id="rId56" Type="http://schemas.openxmlformats.org/officeDocument/2006/relationships/hyperlink" Target="http://gemeenteraad.woerden.nl//stukken/Schriftelijke-vraag/D22059206-Beantwoording-vragen-Woerden-Democratie-Uitspraak-Raad-van-State-met-betrekking-tot-het-windklimaat-in-bestemmingsplan-Uitbreiding-winkelcentrum-Snel-en-Polanen.pdf" TargetMode="External" /><Relationship Id="rId57" Type="http://schemas.openxmlformats.org/officeDocument/2006/relationships/hyperlink" Target="http://gemeenteraad.woerden.nl//stukken/Schriftelijke-vraag/D22057614-Beantwoording-schriftelijke-vragen-Progressief-Woerden-Vergeet-anderen-in-nood-ni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