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16:06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23" text:style-name="Internet_20_link" text:visited-style-name="Visited_20_Internet_20_Link">
              <text:span text:style-name="ListLabel_20_28">
                <text:span text:style-name="T8">
                  1 
                  <text:s/>
                  Schriftelijke vragen Progressief Woerden over Voortang ontwikkeling recreatie Cattenbroekerplas (3 juli 2019)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23"/>
        Schriftelijke vragen Progressief Woerden over Voortang ontwikkeling recreatie Cattenbroekerplas (3 juli 2019)
        <text:bookmark-end text:name="102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Vraag gesteld door</text:p>
          </table:table-cell>
          <table:table-cell table:style-name="Table3.A1" office:value-type="string">
            <text:p text:style-name="P5">Progressief Woerden</text:p>
          </table:table-cell>
        </table:table-row>
        <table:table-row table:style-name="Table3.1">
          <table:table-cell table:style-name="Table3.A1" office:value-type="string">
            <text:p text:style-name="P4">Vraag gesteld op</text:p>
          </table:table-cell>
          <table:table-cell table:style-name="Table3.A1" office:value-type="string">
            <text:p text:style-name="P5">03-07-2019</text:p>
          </table:table-cell>
        </table:table-row>
        <table:table-row table:style-name="Table3.1">
          <table:table-cell table:style-name="Table3.A1" office:value-type="string">
            <text:p text:style-name="P4">Vraag beantwoord op</text:p>
          </table:table-cell>
          <table:table-cell table:style-name="Table3.A1" office:value-type="string">
            <text:p text:style-name="P5">23-07-2019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10-09-2025 14:45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19.083038 art. 42 vragen progressief woerden inzake voortgang ontwikkeling recreatie cattenbroekerplas
              <text:span text:style-name="T3"/>
            </text:p>
            <text:p text:style-name="P7"/>
          </table:table-cell>
          <table:table-cell table:style-name="Table5.A2" office:value-type="string">
            <text:p text:style-name="P8">03-07-2019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112,38 KB</text:p>
          </table:table-cell>
          <table:table-cell table:style-name="Table5.A2" office:value-type="string">
            <text:p text:style-name="P33">
              <text:a xlink:type="simple" xlink:href="http://gemeenteraad.woerden.nl//stukken/ARCHIEF-schriftelijke-vragen/19-083038-art-42-vragen-progressief-woerden-inzake-voortgang-ontwikkeling-recreatie-cattenbroekerpla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19R.00571 Beantwoording vragen Progressief Woerden | 
              <text:s/>
              Ontwikkeling recreatie Cattenbroekerplas
              <text:span text:style-name="T3"/>
            </text:p>
            <text:p text:style-name="P7"/>
          </table:table-cell>
          <table:table-cell table:style-name="Table5.A2" office:value-type="string">
            <text:p text:style-name="P8">23-07-2019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232,05 KB</text:p>
          </table:table-cell>
          <table:table-cell table:style-name="Table5.A2" office:value-type="string">
            <text:p text:style-name="P33">
              <text:a xlink:type="simple" xlink:href="http://gemeenteraad.woerden.nl//stukken/Schriftelijke-vraag/19r-00571-rib-beantwoording-art-42-vragen-progressief-woerden-inzake-ontwikkeling-recreatie-cattenbroekerpla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104" meta:character-count="806" meta:non-whitespace-character-count="7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1426582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1426582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