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9" w:history="1">
        <w:r>
          <w:rPr>
            <w:rFonts w:ascii="Arial" w:hAnsi="Arial" w:eastAsia="Arial" w:cs="Arial"/>
            <w:color w:val="155CAA"/>
            <w:u w:val="single"/>
          </w:rPr>
          <w:t xml:space="preserve">1 Uitvoeringsplan Maatschappelijke Agenda 2023-2027 (7 sep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9"/>
      <w:r w:rsidRPr="00A448AC">
        <w:rPr>
          <w:rFonts w:ascii="Arial" w:hAnsi="Arial" w:cs="Arial"/>
          <w:b/>
          <w:bCs/>
          <w:color w:val="303F4C"/>
          <w:lang w:val="en-US"/>
        </w:rPr>
        <w:t>Uitvoeringsplan Maatschappelijke Agenda 2023-2027 (7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D23117892 Raadsvoorstel - Uitvoeringsplan Maatschappelijke Agenda 2023-2027 -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D23117894 Raadsbesluit Uitvoeringsplan Maatschappelijke Agenda 2023-2027 -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Maatschappelijke Agenda 2023-2027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scenario's uitvoeringsplan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participatieraad uitvoeringsplan MAG DEF 06-09-2023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Gemeenteraad Uitvoeringsplan MAG 2023-2027 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117892-Raadsvoorstel-Uitvoeringsplan-Maatschappelijke-Agenda-2023-2027-aangepast.pdf" TargetMode="External" /><Relationship Id="rId25" Type="http://schemas.openxmlformats.org/officeDocument/2006/relationships/hyperlink" Target="http://gemeenteraad.woerden.nl//stukken/D23117894-Raadsbesluit-Uitvoeringsplan-Maatschappelijke-Agenda-2023-2027-ondertekend.pdf" TargetMode="External" /><Relationship Id="rId26" Type="http://schemas.openxmlformats.org/officeDocument/2006/relationships/hyperlink" Target="http://gemeenteraad.woerden.nl//stukken/Uitvoeringsplan-Maatschappelijke-Agenda-2023-2027-DEFINITIEF.pdf" TargetMode="External" /><Relationship Id="rId27" Type="http://schemas.openxmlformats.org/officeDocument/2006/relationships/hyperlink" Target="http://gemeenteraad.woerden.nl//stukken/Samenvatting-scenario-s-uitvoeringsplan-Maatschappelijke-Agenda-2023-2027.pdf" TargetMode="External" /><Relationship Id="rId28" Type="http://schemas.openxmlformats.org/officeDocument/2006/relationships/hyperlink" Target="http://gemeenteraad.woerden.nl//Stukken/Overige-bijlagen/Reactie-op-advies-participatieraad-uitvoeringsplan-MAG-DEF-06-09-2023.pdf" TargetMode="External" /><Relationship Id="rId29" Type="http://schemas.openxmlformats.org/officeDocument/2006/relationships/hyperlink" Target="http://gemeenteraad.woerden.nl//Stukken/Overige-bijlagen/Advies-Gemeenteraad-Uitvoeringsplan-MAG-2023-2027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