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06:01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43" text:style-name="Internet_20_link" text:visited-style-name="Visited_20_Internet_20_Link">
              <text:span text:style-name="ListLabel_20_28">
                <text:span text:style-name="T8">1 Jaarstukken 2024 Gemeente Woerden (30 mei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43"/>
        Jaarstukken 2024 Gemeente Woerden (30 mei 2025)
        <text:bookmark-end text:name="94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11-07-2025 11:41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Jaarstukken 2024 Gemeente Woerden D25184232
              <text:span text:style-name="T3"/>
            </text:p>
            <text:p text:style-name="P7"/>
          </table:table-cell>
          <table:table-cell table:style-name="Table4.A2" office:value-type="string">
            <text:p text:style-name="P8">30-05-2025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596,01 KB</text:p>
          </table:table-cell>
          <table:table-cell table:style-name="Table4.A2" office:value-type="string">
            <text:p text:style-name="P33">
              <text:a xlink:type="simple" xlink:href="http://gemeenteraad.woerden.nl//Stukken/Raadsvoorstel-Jaarstukken-2024-Gemeente-Woerden-D2518423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Jaarstukken 2024 Woerden - getekend
              <text:span text:style-name="T3"/>
            </text:p>
            <text:p text:style-name="P7"/>
          </table:table-cell>
          <table:table-cell table:style-name="Table4.A2" office:value-type="string">
            <text:p text:style-name="P8">11-07-2025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301,52 KB</text:p>
          </table:table-cell>
          <table:table-cell table:style-name="Table4.A2" office:value-type="string">
            <text:p text:style-name="P33">
              <text:a xlink:type="simple" xlink:href="http://gemeenteraad.woerden.nl//Stukken/Raadsbesluit-Jaarstukken-2024-Woe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Raadsbesluit Jaarstukken 2024 Gemeente Woerden D25184395
              <text:span text:style-name="T3"/>
            </text:p>
            <text:p text:style-name="P7"/>
          </table:table-cell>
          <table:table-cell table:style-name="Table4.A2" office:value-type="string">
            <text:p text:style-name="P8">30-05-2025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127,14 KB</text:p>
          </table:table-cell>
          <table:table-cell table:style-name="Table4.A2" office:value-type="string">
            <text:p text:style-name="P33">
              <text:a xlink:type="simple" xlink:href="http://gemeenteraad.woerden.nl//Stukken/Raadsbesluit-Jaarstukken-2024-Gemeente-Woerden-D251843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Jaarstukken 2024 Gemeente Woerden D25184791
              <text:span text:style-name="T3"/>
            </text:p>
            <text:p text:style-name="P7"/>
          </table:table-cell>
          <table:table-cell table:style-name="Table4.A2" office:value-type="string">
            <text:p text:style-name="P8">30-05-2025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3,03 MB</text:p>
          </table:table-cell>
          <table:table-cell table:style-name="Table4.A2" office:value-type="string">
            <text:p text:style-name="P33">
              <text:a xlink:type="simple" xlink:href="http://gemeenteraad.woerden.nl//Stukken/Jaarstukken-2024-Gemeente-Woerden-D2518479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ERRATUM Raadsvoorstel en Jaarstukken 2024 Woerden
              <text:span text:style-name="T3"/>
            </text:p>
            <text:p text:style-name="P7"/>
          </table:table-cell>
          <table:table-cell table:style-name="Table4.A2" office:value-type="string">
            <text:p text:style-name="P8">20-06-2025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271,98 KB</text:p>
          </table:table-cell>
          <table:table-cell table:style-name="Table4.A2" office:value-type="string">
            <text:p text:style-name="P33">
              <text:a xlink:type="simple" xlink:href="http://gemeenteraad.woerden.nl//Stukken/ERRATUM-Raadsvoorstel-en-Jaarstukken-2024-Woe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05" meta:character-count="711" meta:non-whitespace-character-count="6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818555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818555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