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8" w:history="1">
        <w:r>
          <w:rPr>
            <w:rFonts w:ascii="Arial" w:hAnsi="Arial" w:eastAsia="Arial" w:cs="Arial"/>
            <w:color w:val="155CAA"/>
            <w:u w:val="single"/>
          </w:rPr>
          <w:t xml:space="preserve">1 Vaststelling methodiek herijking openbare ruimte (11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2 Zienswijze Kaderbrief 2026 GGDrU Woerden (31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3" w:history="1">
        <w:r>
          <w:rPr>
            <w:rFonts w:ascii="Arial" w:hAnsi="Arial" w:eastAsia="Arial" w:cs="Arial"/>
            <w:color w:val="155CAA"/>
            <w:u w:val="single"/>
          </w:rPr>
          <w:t xml:space="preserve">3 Wijze van afdoening ingekomen stukken 13 december 2024 tot en met 17 januari 2025 (20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4 Zienswijze Voorgenomen oprichting ODU (3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6" w:history="1">
        <w:r>
          <w:rPr>
            <w:rFonts w:ascii="Arial" w:hAnsi="Arial" w:eastAsia="Arial" w:cs="Arial"/>
            <w:color w:val="155CAA"/>
            <w:u w:val="single"/>
          </w:rPr>
          <w:t xml:space="preserve">5 Ontheffing woonplaatsvereiste wethouder Luca (14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0" w:history="1">
        <w:r>
          <w:rPr>
            <w:rFonts w:ascii="Arial" w:hAnsi="Arial" w:eastAsia="Arial" w:cs="Arial"/>
            <w:color w:val="155CAA"/>
            <w:u w:val="single"/>
          </w:rPr>
          <w:t xml:space="preserve">6 Kaders begroting 2026 en geactualiseerde begroting 2025 Veiligheidsregio Utrecht (9 januari 2025)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7 Ontwerp VVGB Blekerijlaan 14 Woerden (12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8"/>
      <w:r w:rsidRPr="00A448AC">
        <w:rPr>
          <w:rFonts w:ascii="Arial" w:hAnsi="Arial" w:cs="Arial"/>
          <w:b/>
          <w:bCs/>
          <w:color w:val="303F4C"/>
          <w:lang w:val="en-US"/>
        </w:rPr>
        <w:t>Vaststelling methodiek herijking openbare ruimte (11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Wijziging n.a.v. vergadering 16 januari 2025 in groen gearceerd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Vaststelling methodiek herijking openbare ruimte D24164995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methodiek herijking openbare ruimte D24164951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Bijlage 1. Ambitie en Doelen nota Gemeente Woerden D24164984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Bijlage 1. Ambitie en Doelen nota Gemeente Woerden D24164984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Bedrijfswaardenmatrix Gemeente Woerden D24164985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Methodiek Kriticiteitsbepaling defaultversie D24164986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Zienswijze Kaderbrief 2026 GGDrU Woerden (31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18:15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2026 GGDrU Woerden D25168262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Kaderbrief 2026 GGDrU D25168259 -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Raadsbrief Kaderbrief GGDrU 2026 D25168257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Kaderbrief GGDrU 2026 D25168258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Aanbiedingsbrief zienswijze op concept Kaderbrief GGDrU 2026 D25168260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3"/>
      <w:r w:rsidRPr="00A448AC">
        <w:rPr>
          <w:rFonts w:ascii="Arial" w:hAnsi="Arial" w:cs="Arial"/>
          <w:b/>
          <w:bCs/>
          <w:color w:val="303F4C"/>
          <w:lang w:val="en-US"/>
        </w:rPr>
        <w:t>Wijze van afdoening ingekomen stukken 13 december 2024 tot en met 17 januari 2025 (20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Wijze van afdoening ingekomen stukken 13 december 2024 tot en met 17 januari 2025 D25169764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Wijze van afdoening ingekomen stukken 13 december 2024 tot en met 17 januari 2025 D25169766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Overzicht ingekomen stukken raad periode 13 december 2024 tot en met 17 januari 2025 D25169765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Zienswijze Voorgenomen oprichting ODU (3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voorgenomen oprichting ODU D24161566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voorgenomen oprichting ODU D24163930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Bijlage 1. Zienswijze voorgenomen oprichting ODU D161656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 Bijlage 1. Zienswijze voorgenomen oprichting ODU D2416156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Aanbiedingsbrief aan colleges, d.d. 24-10-2024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3a. Ontwerp Gemeenschappelijke regeling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3b. Artikelsgewijze toelichting bij ontwerp Gemeenschappelijke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Richtingsplan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Rudimentaire begroting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Routekaart fase 2 'inrichten'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Stroomschema besluitvorming GR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Addendum AB vergadering 17-10-2024 D24160772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6"/>
      <w:r w:rsidRPr="00A448AC">
        <w:rPr>
          <w:rFonts w:ascii="Arial" w:hAnsi="Arial" w:cs="Arial"/>
          <w:b/>
          <w:bCs/>
          <w:color w:val="303F4C"/>
          <w:lang w:val="en-US"/>
        </w:rPr>
        <w:t>Ontheffing woonplaatsvereiste wethouder Luca (14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Ontheffing woonplaatsvereiste wethouder Luca D25168867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Ontheffing woonplaatsvereiste wethouder Luca D25168880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verzoek ontheffing vereiste ingezetenschap - R. Luca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0"/>
      <w:r w:rsidRPr="00A448AC">
        <w:rPr>
          <w:rFonts w:ascii="Arial" w:hAnsi="Arial" w:cs="Arial"/>
          <w:b/>
          <w:bCs/>
          <w:color w:val="303F4C"/>
          <w:lang w:val="en-US"/>
        </w:rPr>
        <w:t>Kaders begroting 2026 en geactualiseerde begroting 2025 Veiligheidsregio Utrecht (9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Kaders begroting 2026 en geactualiseerde begroting 2025 Veiligheidsregio Utrecht D24162402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Kaders begroting 2026 en geactualiseerde begroting 2025 Veiligheidsregio Utrecht D24165126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Aanbiedingsbrief kadernota VRU 2026 D24165151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Kadernota VRU 2026 D24166280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Toekomstscenario’s VRU (concept) D24165153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Ontwerp VVGB Blekerijlaan 14 Woerden (12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 ontwerp VVGB Blekerijlaan 14 Woerden D24161161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Ontwerp VVGB Blekerijlaan 14 Woerden D24161557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Publiceerbare aanvraag D24161549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Ruimtelijke onderbouwing D24161550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Advies parkeren en mobiliteit omgevingsvergunning politiebureau D24165848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B01 - bouwkundig - tekeningen (geanonimiseerd) D24161553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B02 - S22 parkeertoelichting_revisie 18-10-24 (geanonimiseerd) D24161553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B02 - S19 ontwerptoelichting wabo_revisie 18-10-24 (geanonimiseerd) D24161554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7. Advies stedenbouw november 2024 D24165950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8. Ontwerp-omgevingsvergunning D24161556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besluit-Vaststelling-methodiek-herijking-openbare-ruimte-D24164995.pdf" TargetMode="External" /><Relationship Id="rId25" Type="http://schemas.openxmlformats.org/officeDocument/2006/relationships/hyperlink" Target="http://gemeenteraad.woerden.nl//Stukken/Raadsvoorstel-Vaststelling-methodiek-herijking-openbare-ruimte-D24164951.pdf" TargetMode="External" /><Relationship Id="rId26" Type="http://schemas.openxmlformats.org/officeDocument/2006/relationships/hyperlink" Target="http://gemeenteraad.woerden.nl//Stukken/GEWIJZIGD-Bijlage-1-Ambitie-en-Doelen-nota-Gemeente-Woerden-D24164984.pdf" TargetMode="External" /><Relationship Id="rId27" Type="http://schemas.openxmlformats.org/officeDocument/2006/relationships/hyperlink" Target="http://gemeenteraad.woerden.nl//Stukken/OUD-Bijlage-1-Ambitie-en-Doelen-nota-Gemeente-Woerden-D24164984.pdf" TargetMode="External" /><Relationship Id="rId28" Type="http://schemas.openxmlformats.org/officeDocument/2006/relationships/hyperlink" Target="http://gemeenteraad.woerden.nl//Stukken/Bijlage-2-Bedrijfswaardenmatrix-Gemeente-Woerden-D24164985.pdf" TargetMode="External" /><Relationship Id="rId29" Type="http://schemas.openxmlformats.org/officeDocument/2006/relationships/hyperlink" Target="http://gemeenteraad.woerden.nl//Stukken/Bijlage-3-Methodiek-Kriticiteitsbepaling-defaultversie-D24164986.pdf" TargetMode="External" /><Relationship Id="rId36" Type="http://schemas.openxmlformats.org/officeDocument/2006/relationships/hyperlink" Target="http://gemeenteraad.woerden.nl//Stukken/Raadsvoorstel-Zienswijze-Kaderbrief-2026-GGDrU-Woerden-D25168262.pdf" TargetMode="External" /><Relationship Id="rId37" Type="http://schemas.openxmlformats.org/officeDocument/2006/relationships/hyperlink" Target="http://gemeenteraad.woerden.nl//Stukken/Raadsbesluit-Zienswijze-Kaderbrief-2026-GGDrU-D25168259-ondertekend.pdf" TargetMode="External" /><Relationship Id="rId38" Type="http://schemas.openxmlformats.org/officeDocument/2006/relationships/hyperlink" Target="http://gemeenteraad.woerden.nl//Stukken/Bijlage-1-Raadsbrief-Kaderbrief-GGDrU-2026-D25168257.pdf" TargetMode="External" /><Relationship Id="rId39" Type="http://schemas.openxmlformats.org/officeDocument/2006/relationships/hyperlink" Target="http://gemeenteraad.woerden.nl//Stukken/Bijlage-2-Kaderbrief-GGDrU-2026-D25168258.pdf" TargetMode="External" /><Relationship Id="rId40" Type="http://schemas.openxmlformats.org/officeDocument/2006/relationships/hyperlink" Target="http://gemeenteraad.woerden.nl//Stukken/Bijlage-3-Aanbiedingsbrief-zienswijze-op-concept-Kaderbrief-GGDrU-2026-D25168260.pdf" TargetMode="External" /><Relationship Id="rId41" Type="http://schemas.openxmlformats.org/officeDocument/2006/relationships/hyperlink" Target="http://gemeenteraad.woerden.nl//Stukken/Raadsvoorstel-Wijze-van-afdoening-ingekomen-stukken-13-december-2024-tot-en-met-17-januari-2025-D25169764.pdf" TargetMode="External" /><Relationship Id="rId42" Type="http://schemas.openxmlformats.org/officeDocument/2006/relationships/hyperlink" Target="http://gemeenteraad.woerden.nl//Stukken/Raadsbesluit-Wijze-van-afdoening-ingekomen-stukken-13-december-2024-tot-en-met-17-januari-2025-D25169766-ondertekend.pdf" TargetMode="External" /><Relationship Id="rId43" Type="http://schemas.openxmlformats.org/officeDocument/2006/relationships/hyperlink" Target="http://gemeenteraad.woerden.nl//Stukken/Bijlage-1-Overzicht-ingekomen-stukken-raad-periode-13-december-2024-tot-en-met-17-januari-2025-D25169765.pdf" TargetMode="External" /><Relationship Id="rId44" Type="http://schemas.openxmlformats.org/officeDocument/2006/relationships/hyperlink" Target="http://gemeenteraad.woerden.nl//Stukken/Raadsvoorstel-Zienswijze-voorgenomen-oprichting-ODU-D24161566.pdf" TargetMode="External" /><Relationship Id="rId45" Type="http://schemas.openxmlformats.org/officeDocument/2006/relationships/hyperlink" Target="http://gemeenteraad.woerden.nl//Stukken/Raadsbesluit-Zienswijze-voorgenomen-oprichting-ODU-D24163930-ondertekend.pdf" TargetMode="External" /><Relationship Id="rId46" Type="http://schemas.openxmlformats.org/officeDocument/2006/relationships/hyperlink" Target="http://gemeenteraad.woerden.nl//Stukken/GEWIJZIGD-Zienswijze-voorgenomen-oprichting-ODU-D161656.pdf" TargetMode="External" /><Relationship Id="rId47" Type="http://schemas.openxmlformats.org/officeDocument/2006/relationships/hyperlink" Target="http://gemeenteraad.woerden.nl//Stukken/Bijlage-1-Zienswijze-voorgenomen-oprichting-ODU-D2416156.pdf" TargetMode="External" /><Relationship Id="rId54" Type="http://schemas.openxmlformats.org/officeDocument/2006/relationships/hyperlink" Target="http://gemeenteraad.woerden.nl//Stukken/Bijlage-2-Aanbiedingsbrief-aan-colleges-d-d-24-10-2024-D24160772.pdf" TargetMode="External" /><Relationship Id="rId55" Type="http://schemas.openxmlformats.org/officeDocument/2006/relationships/hyperlink" Target="http://gemeenteraad.woerden.nl//Stukken/Bijlage-3a-Ontwerp-Gemeenschappelijke-regeling-D24160772.pdf" TargetMode="External" /><Relationship Id="rId56" Type="http://schemas.openxmlformats.org/officeDocument/2006/relationships/hyperlink" Target="http://gemeenteraad.woerden.nl//Stukken/Bijlage-3b-Artikelsgewijze-toelichting-bij-ontwerp-Gemeenschappelijke-regeling.pdf" TargetMode="External" /><Relationship Id="rId57" Type="http://schemas.openxmlformats.org/officeDocument/2006/relationships/hyperlink" Target="http://gemeenteraad.woerden.nl//Stukken/Bijlage-4-Richtingsplan-D24160772.pdf" TargetMode="External" /><Relationship Id="rId58" Type="http://schemas.openxmlformats.org/officeDocument/2006/relationships/hyperlink" Target="http://gemeenteraad.woerden.nl//Stukken/Bijlage-5-Rudimentaire-begroting-D24160772.pdf" TargetMode="External" /><Relationship Id="rId59" Type="http://schemas.openxmlformats.org/officeDocument/2006/relationships/hyperlink" Target="http://gemeenteraad.woerden.nl//Stukken/Bijlage-6-Routekaart-fase-2-inrichten-D24160772.pdf" TargetMode="External" /><Relationship Id="rId60" Type="http://schemas.openxmlformats.org/officeDocument/2006/relationships/hyperlink" Target="http://gemeenteraad.woerden.nl//Stukken/Bijlage-7-Stroomschema-besluitvorming-GR-D24160772.pdf" TargetMode="External" /><Relationship Id="rId61" Type="http://schemas.openxmlformats.org/officeDocument/2006/relationships/hyperlink" Target="http://gemeenteraad.woerden.nl//Stukken/Bijlage-8-Addendum-AB-vergadering-17-10-2024-D24160772.pdf" TargetMode="External" /><Relationship Id="rId62" Type="http://schemas.openxmlformats.org/officeDocument/2006/relationships/hyperlink" Target="http://gemeenteraad.woerden.nl//Stukken/Raadsvoorstel-Ontheffing-woonplaatsvereiste-wethouder-Luca-D25168867.pdf" TargetMode="External" /><Relationship Id="rId63" Type="http://schemas.openxmlformats.org/officeDocument/2006/relationships/hyperlink" Target="http://gemeenteraad.woerden.nl//Stukken/Raadsbesluit-Ontheffing-woonplaatsvereiste-wethouder-Luca-D25168880-ondertekend.pdf" TargetMode="External" /><Relationship Id="rId64" Type="http://schemas.openxmlformats.org/officeDocument/2006/relationships/hyperlink" Target="http://gemeenteraad.woerden.nl//Stukken/Brief-inzake-verzoek-ontheffing-vereiste-ingezetenschap-R-Luca.pdf" TargetMode="External" /><Relationship Id="rId65" Type="http://schemas.openxmlformats.org/officeDocument/2006/relationships/hyperlink" Target="http://gemeenteraad.woerden.nl//Stukken/Raadsvoorstel-Kaders-begroting-2026-en-geactualiseerde-begroting-2025-Veiligheidsregio-Utrecht-D24162402.pdf" TargetMode="External" /><Relationship Id="rId66" Type="http://schemas.openxmlformats.org/officeDocument/2006/relationships/hyperlink" Target="http://gemeenteraad.woerden.nl//Stukken/Raadsbesluit-Kaders-begroting-2026-en-geactualiseerde-begroting-2025-Veiligheidsregio-Utrecht-D24165126-ondertekend.pdf" TargetMode="External" /><Relationship Id="rId67" Type="http://schemas.openxmlformats.org/officeDocument/2006/relationships/hyperlink" Target="http://gemeenteraad.woerden.nl//Stukken/Bijlage-1-Aanbiedingsbrief-kadernota-VRU-2026-D24165151.pdf" TargetMode="External" /><Relationship Id="rId68" Type="http://schemas.openxmlformats.org/officeDocument/2006/relationships/hyperlink" Target="http://gemeenteraad.woerden.nl//Stukken/Bijlage-2-Kadernota-VRU-2026-D24166280.pdf" TargetMode="External" /><Relationship Id="rId69" Type="http://schemas.openxmlformats.org/officeDocument/2006/relationships/hyperlink" Target="http://gemeenteraad.woerden.nl//Stukken/Bijlage-3-Toekomstscenario-s-VRU-concept-D24165153.pdf" TargetMode="External" /><Relationship Id="rId70" Type="http://schemas.openxmlformats.org/officeDocument/2006/relationships/hyperlink" Target="http://gemeenteraad.woerden.nl//Stukken/Raadsvoorstel-voor-ontwerp-VVGB-Blekerijlaan-14-Woerden-D24161161.pdf" TargetMode="External" /><Relationship Id="rId71" Type="http://schemas.openxmlformats.org/officeDocument/2006/relationships/hyperlink" Target="http://gemeenteraad.woerden.nl//Stukken/Raadsbesluit-Ontwerp-VVGB-Blekerijlaan-14-Woerden-D24161557-ondertekend.pdf" TargetMode="External" /><Relationship Id="rId78" Type="http://schemas.openxmlformats.org/officeDocument/2006/relationships/hyperlink" Target="http://gemeenteraad.woerden.nl//Stukken/Bijlage-1-Publiceerbare-aanvraag-D24161549.pdf" TargetMode="External" /><Relationship Id="rId79" Type="http://schemas.openxmlformats.org/officeDocument/2006/relationships/hyperlink" Target="http://gemeenteraad.woerden.nl//Stukken/Bijlage-2-Ruimtelijke-onderbouwing-D24161550.pdf" TargetMode="External" /><Relationship Id="rId80" Type="http://schemas.openxmlformats.org/officeDocument/2006/relationships/hyperlink" Target="http://gemeenteraad.woerden.nl//Stukken/Bijlage-3-Advies-parkeren-en-mobiliteit-omgevingsvergunning-politiebureau-D24165848.pdf" TargetMode="External" /><Relationship Id="rId81" Type="http://schemas.openxmlformats.org/officeDocument/2006/relationships/hyperlink" Target="http://gemeenteraad.woerden.nl//Stukken/Bijlage-4-B01-bouwkundig-tekeningen-geanonimiseerd-D24161553.pdf" TargetMode="External" /><Relationship Id="rId82" Type="http://schemas.openxmlformats.org/officeDocument/2006/relationships/hyperlink" Target="http://gemeenteraad.woerden.nl//Stukken/Bijlage-5-B02-S22-parkeertoelichting-revisie-18-10-24-geanonimiseerd-D24161553.pdf" TargetMode="External" /><Relationship Id="rId83" Type="http://schemas.openxmlformats.org/officeDocument/2006/relationships/hyperlink" Target="http://gemeenteraad.woerden.nl//Stukken/Bijlage-6-B02-S19-ontwerptoelichting-wabo-revisie-18-10-24-geanonimiseerd-D24161554.pdf" TargetMode="External" /><Relationship Id="rId84" Type="http://schemas.openxmlformats.org/officeDocument/2006/relationships/hyperlink" Target="http://gemeenteraad.woerden.nl//Stukken/Bijlage-7-Advies-stedenbouw-november-2024-D24165950.pdf" TargetMode="External" /><Relationship Id="rId85" Type="http://schemas.openxmlformats.org/officeDocument/2006/relationships/hyperlink" Target="http://gemeenteraad.woerden.nl//Stukken/Bijlage-8-Ontwerp-omgevingsvergunning-D2416155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