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5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323" text:style-name="Internet_20_link" text:visited-style-name="Visited_20_Internet_20_Link">
              <text:span text:style-name="ListLabel_20_28">
                <text:span text:style-name="T8">1 Uitkomsten woonzorgonderzoek gemeente Woerden (18 augustus 2023)</text:span>
              </text:span>
            </text:a>
          </text:p>
        </text:list-item>
        <text:list-item>
          <text:p text:style-name="P2">
            <text:a xlink:type="simple" xlink:href="#334" text:style-name="Internet_20_link" text:visited-style-name="Visited_20_Internet_20_Link">
              <text:span text:style-name="ListLabel_20_28">
                <text:span text:style-name="T8">2 Verwijderen fietsbrug Oortjespad (18 augustus 2023)</text:span>
              </text:span>
            </text:a>
          </text:p>
        </text:list-item>
        <text:list-item>
          <text:p text:style-name="P2">
            <text:a xlink:type="simple" xlink:href="#524" text:style-name="Internet_20_link" text:visited-style-name="Visited_20_Internet_20_Link">
              <text:span text:style-name="ListLabel_20_28">
                <text:span text:style-name="T8">3 Voortgang analyse, visie en plan van aanpak organisatieontwikkeling (31 januari 2024)</text:span>
              </text:span>
            </text:a>
          </text:p>
        </text:list-item>
        <text:list-item>
          <text:p text:style-name="P2">
            <text:a xlink:type="simple" xlink:href="#335" text:style-name="Internet_20_link" text:visited-style-name="Visited_20_Internet_20_Link">
              <text:span text:style-name="ListLabel_20_28">
                <text:span text:style-name="T8">4 Project Rembrandtbrug (18 aug 2023)</text:span>
              </text:span>
            </text:a>
          </text:p>
        </text:list-item>
        <text:list-item>
          <text:p text:style-name="P2">
            <text:a xlink:type="simple" xlink:href="#341" text:style-name="Internet_20_link" text:visited-style-name="Visited_20_Internet_20_Link">
              <text:span text:style-name="ListLabel_20_28">
                <text:span text:style-name="T8">5 Ontwikkelingen n.a.v. stoppen met financiële draagkracht huishoudelijke hulp (23 aug 2023)</text:span>
              </text:span>
            </text:a>
          </text:p>
        </text:list-item>
        <text:list-item>
          <text:p text:style-name="P2">
            <text:a xlink:type="simple" xlink:href="#322" text:style-name="Internet_20_link" text:visited-style-name="Visited_20_Internet_20_Link">
              <text:span text:style-name="ListLabel_20_28">
                <text:span text:style-name="T8">6 Prioritering grote ruimtelijke projecten (11 juli 2023)</text:span>
              </text:span>
            </text:a>
          </text:p>
        </text:list-item>
        <text:list-item>
          <text:p text:style-name="P2">
            <text:a xlink:type="simple" xlink:href="#350" text:style-name="Internet_20_link" text:visited-style-name="Visited_20_Internet_20_Link">
              <text:span text:style-name="ListLabel_20_28">
                <text:span text:style-name="T8">7 KPI's archief- en informatiebeheer 2022 gemeente Woerden (30 aug 2023)</text:span>
              </text:span>
            </text:a>
          </text:p>
        </text:list-item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8 Notitie tbv agendering startnotitie Reijerscop (29 aug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3"/>
        Uitkomsten woonzorgonderzoek gemeente Woerden (18 augustus 2023)
        <text:bookmark-end text:name="323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08-05-2024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D23111245 Raadsinformatiebrief | Uitkomsten woonzorgonderzoek gemeente Woerden
              <text:span text:style-name="T3"/>
            </text:p>
            <text:p text:style-name="P7"/>
          </table:table-cell>
          <table:table-cell table:style-name="Table4.A2" office:value-type="string">
            <text:p text:style-name="P8">18-08-2023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184,47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3111245-Raadsinformatiebrief-Uitkomsten-woonzorgonderzoek-gemeente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D23111543 onderzoek wonen en zorg Gemeente Woerden 2023
              <text:span text:style-name="T3"/>
            </text:p>
            <text:p text:style-name="P7"/>
          </table:table-cell>
          <table:table-cell table:style-name="Table4.A2" office:value-type="string">
            <text:p text:style-name="P8">18-08-2023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5,56 MB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3111543-onderzoek-wonen-en-zorg-Gemeente-Woerd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4"/>
        Verwijderen fietsbrug Oortjespad (18 augustus 2023)
        <text:bookmark-end text:name="334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08-05-2024 14:49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D23106476 Besluitvorming behoud fietspad en verlegging Oortjespad geanonimiseerd
              <text:span text:style-name="T3"/>
            </text:p>
            <text:p text:style-name="P7"/>
          </table:table-cell>
          <table:table-cell table:style-name="Table6.A2" office:value-type="string">
            <text:p text:style-name="P8">18-08-2023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106476-Besluitvorming-behoud-fietspad-en-verlegging-Oortjespad-geanonimiseerd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D23106477 Petitie behoud fietsbrug geanonimiseerd
              <text:span text:style-name="T3"/>
            </text:p>
            <text:p text:style-name="P7"/>
          </table:table-cell>
          <table:table-cell table:style-name="Table6.A2" office:value-type="string">
            <text:p text:style-name="P8">18-08-2023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659,09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106477-Petitie-behoud-fietsbrug-geanonimiseerd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D23106478 Raadsinformatiebrief - Verwijderen fietsbrug Oortjespad
              <text:span text:style-name="T3"/>
            </text:p>
            <text:p text:style-name="P7"/>
          </table:table-cell>
          <table:table-cell table:style-name="Table6.A2" office:value-type="string">
            <text:p text:style-name="P8">18-08-2023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172,78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106478-Raadsinformatiebrief-Verwijderen-fietsbrug-Oortjespa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4"/>
        Voortgang analyse, visie en plan van aanpak organisatieontwikkeling (31 januari 2024)
        <text:bookmark-end text:name="524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31-01-2024 14:49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RIB Voortgang analyse, visie en plan van aanpak organisatieontwikkeling D24132845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212,08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/RIB-Voortgang-analyse-visie-en-plan-van-aanpak-organisatieonwtikkeling-D2413284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1. Overzicht met opzet organisatieanalyse, organisatievisie en plan van aanpak D24133384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718,72 KB</text:p>
          </table:table-cell>
          <table:table-cell table:style-name="Table8.A2" office:value-type="string">
            <text:p text:style-name="P33">
              <text:a xlink:type="simple" xlink:href="http://gemeenteraad.woerden.nl//Stukken/Bijlage-1-Overzicht-met-opzet-organisatieanalyse-organisatievisie-en-plan-van-aanpak-D2413338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Amendement - Gefaseerde investering integrale organisatieontwikkeling vanuit een visie signed
              <text:span text:style-name="T3"/>
            </text:p>
            <text:p text:style-name="P7"/>
          </table:table-cell>
          <table:table-cell table:style-name="Table8.A2" office:value-type="string">
            <text:p text:style-name="P8">29-08-2023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194,09 KB</text:p>
          </table:table-cell>
          <table:table-cell table:style-name="Table8.A2" office:value-type="string">
            <text:p text:style-name="P33">
              <text:a xlink:type="simple" xlink:href="http://gemeenteraad.woerden.nl//stukken/Amendement-Gefaseerde-investering-integrale-organisatieontwikkeling-vanuit-een-visie-signe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RIB Procesinformatie organisatieplan - D23121955
              <text:span text:style-name="T3"/>
            </text:p>
            <text:p text:style-name="P7"/>
          </table:table-cell>
          <table:table-cell table:style-name="Table8.A2" office:value-type="string">
            <text:p text:style-name="P8">26-10-2023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233,99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/Raadsinformatiebrief-Procesinformatie-organisatieplan-D2312195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5"/>
        Project Rembrandtbrug (18 aug 2023)
        <text:bookmark-end text:name="335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25-09-2023 17:46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D23098598 Raadsinformatiebrief - Project Rembrandtbrug
              <text:span text:style-name="T3"/>
            </text:p>
            <text:p text:style-name="P7"/>
          </table:table-cell>
          <table:table-cell table:style-name="Table10.A2" office:value-type="string">
            <text:p text:style-name="P8">18-08-2023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/D23098598-Raadsinformatiebrief-Project-Rembrandtbrug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<text:soft-page-break/>
        Ontwikkelingen n.a.v. stoppen met financiële draagkracht huishoudelijke hulp (23 aug 2023)
        <text:bookmark-end text:name="341"/>
      </text:h>
      <text:p text:style-name="P27">
        <draw:frame draw:style-name="fr2" draw:name="Image2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30-08-2023 16:17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D23109607 Raadsinformatiebrief Ontwikkelingen n.a.v. stoppen met financiele draagkracht huishoudelijke hulp
              <text:span text:style-name="T3"/>
            </text:p>
            <text:p text:style-name="P7"/>
          </table:table-cell>
          <table:table-cell table:style-name="Table12.A2" office:value-type="string">
            <text:p text:style-name="P8">23-08-2023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256,51 KB</text:p>
          </table:table-cell>
          <table:table-cell table:style-name="Table12.A2" office:value-type="string">
            <text:p text:style-name="P33">
              <text:a xlink:type="simple" xlink:href="http://gemeenteraad.woerden.nl//stukken/D23109607-Raadsinformatiebrief-Ontwikkelingen-n-a-v-stoppen-met-financiele-draagkracht-huishoudelijke-hul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2"/>
        Prioritering grote ruimtelijke projecten (11 juli 2023)
        <text:bookmark-end text:name="322"/>
      </text:h>
      <text:p text:style-name="P27">
        <draw:frame draw:style-name="fr2" draw:name="Image3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30-08-2023 16:16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RIB Prioritering grote ruimtelijke projecten D23110572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199,15 KB</text:p>
          </table:table-cell>
          <table:table-cell table:style-name="Table14.A2" office:value-type="string">
            <text:p text:style-name="P33">
              <text:a xlink:type="simple" xlink:href="http://gemeenteraad.woerden.nl//stukken/Raadsinformatiebrief/D23110572-Raadsinformatiebrief-Prioritering-grote-ruimtelijke-projec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1 Lopende grote ruimtelijke projecten D23110841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14.A2" office:value-type="string">
            <text:p text:style-name="P33">
              <text:a xlink:type="simple" xlink:href="http://gemeenteraad.woerden.nl//stukken/Raadsinformatiebrief/D23110841-Bijlage-1-Lopende-grote-ruimtelijke-project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2 Voorraadlijst ruimtelijke initiatieven D23112656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59,37 KB</text:p>
          </table:table-cell>
          <table:table-cell table:style-name="Table14.A2" office:value-type="string">
            <text:p text:style-name="P33">
              <text:a xlink:type="simple" xlink:href="http://gemeenteraad.woerden.nl//stukken/Raadsinformatiebrief/D23112656-Bijlage-2-Voorraadlijst-ruimtelijke-initiatiev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0"/>
        KPI's archief- en informatiebeheer 2022 gemeente Woerden (30 aug 2023)
        <text:bookmark-end text:name="350"/>
      </text:h>
      <text:p text:style-name="P27">
        <draw:frame draw:style-name="fr2" draw:name="Image3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30-08-2023 16:09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D23110528 Raadsinformatiebrief KPI's archief- en informatiebeheer 2022 gemeente Woerden
              <text:span text:style-name="T3"/>
            </text:p>
            <text:p text:style-name="P7"/>
          </table:table-cell>
          <table:table-cell table:style-name="Table16.A2" office:value-type="string">
            <text:p text:style-name="P8">30-08-2023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203,45 KB</text:p>
          </table:table-cell>
          <table:table-cell table:style-name="Table16.A2" office:value-type="string">
            <text:p text:style-name="P33">
              <text:a xlink:type="simple" xlink:href="http://gemeenteraad.woerden.nl//stukken/D23110528-Raadsinformatiebrief-KPI-s-archief-en-informatiebeheer-2022-gemeente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D23102912 Bijlage 1 KPI-rapportage Archief- en informatiebeheer 2022 gemeente Woerden
              <text:span text:style-name="T3"/>
            </text:p>
            <text:p text:style-name="P7"/>
          </table:table-cell>
          <table:table-cell table:style-name="Table16.A2" office:value-type="string">
            <text:p text:style-name="P8">30-08-2023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MB</text:p>
          </table:table-cell>
          <table:table-cell table:style-name="Table16.A2" office:value-type="string">
            <text:p text:style-name="P33">
              <text:a xlink:type="simple" xlink:href="http://gemeenteraad.woerden.nl//stukken/D23102912-Bijlage-1-KPI-rapportage-Archief-en-informatiebeheer-2022-gemeente-Woer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D23110893 Bijlage 2 Verbeterplan op de KPI's 2022 Woerden
              <text:span text:style-name="T3"/>
            </text:p>
            <text:p text:style-name="P7"/>
          </table:table-cell>
          <table:table-cell table:style-name="Table16.A2" office:value-type="string">
            <text:p text:style-name="P8">30-08-2023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267,82 KB</text:p>
          </table:table-cell>
          <table:table-cell table:style-name="Table16.A2" office:value-type="string">
            <text:p text:style-name="P33">
              <text:a xlink:type="simple" xlink:href="http://gemeenteraad.woerden.nl//stukken/D23110893-Bijlage-2-Verbeterplan-op-de-KPI-s-2022-Woe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9"/>
        Notitie tbv agendering startnotitie Reijerscop (29 aug 2023)
        <text:bookmark-end text:name="349"/>
      </text:h>
      <text:p text:style-name="P27">
        <draw:frame draw:style-name="fr2" draw:name="Image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29-08-2023 16:33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
              Status
              <text:soft-page-break/>
            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Notitie tbv agendering startnotitie Reijerscop
              <text:span text:style-name="T3"/>
            </text:p>
            <text:p text:style-name="P7"/>
          </table:table-cell>
          <table:table-cell table:style-name="Table18.A2" office:value-type="string">
            <text:p text:style-name="P8">29-08-2023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131,29 KB</text:p>
          </table:table-cell>
          <table:table-cell table:style-name="Table18.A2" office:value-type="string">
            <text:p text:style-name="P33">
              <text:a xlink:type="simple" xlink:href="http://gemeenteraad.woerden.nl//stukken/Notitie-tbv-agendering-startnotitie-Reijerscop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46" meta:object-count="0" meta:page-count="6" meta:paragraph-count="227" meta:word-count="548" meta:character-count="3857" meta:non-whitespace-character-count="3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