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032" text:style-name="Internet_20_link" text:visited-style-name="Visited_20_Internet_20_Link">
              <text:span text:style-name="ListLabel_20_28">
                <text:span text:style-name="T8">1 Routekaart Omgevingswet (4 juni 2021)</text:span>
              </text:span>
            </text:a>
          </text:p>
        </text:list-item>
        <text:list-item>
          <text:p text:style-name="P2">
            <text:a xlink:type="simple" xlink:href="#965" text:style-name="Internet_20_link" text:visited-style-name="Visited_20_Internet_20_Link">
              <text:span text:style-name="ListLabel_20_28">
                <text:span text:style-name="T8">2 Jaarlijkse overzichtslijst BOPA aanvragen over 2024 met betrekking tot bindend adviesrecht en participatieplicht (24 juni 2025)</text:span>
              </text:span>
            </text:a>
          </text:p>
        </text:list-item>
        <text:list-item>
          <text:p text:style-name="P2" loext:marker-style-name="T5">
            <text:a xlink:type="simple" xlink:href="#649" text:style-name="Internet_20_link" text:visited-style-name="Visited_20_Internet_20_Link">
              <text:span text:style-name="ListLabel_20_28">
                <text:span text:style-name="T8">3 Motie Mooi en levendig Exercitieveld (22 december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2"/>
        Routekaart Omgevingswet (4 juni 2021)
        <text:bookmark-end text:name="103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17-09-2025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D21014538 Raadsinformatiebrief - Routekaart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04-06-2021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975,51 KB</text:p>
          </table:table-cell>
          <table:table-cell table:style-name="Table4.A2" office:value-type="string">
            <text:p text:style-name="P33">
              <text:a xlink:type="simple" xlink:href="http://gemeenteraad.woerden.nl//Vergaderingen/Thema-avond/2021/10-juni/20:00/D21014538-Raadsinformatiebrief-Routekaart-Omgevingsw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5"/>
        Jaarlijkse overzichtslijst BOPA aanvragen over 2024 met betrekking tot bindend adviesrecht en participatieplicht (24 juni 2025)
        <text:bookmark-end text:name="965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24-06-2025 17:03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Jaarlijkse overzichtslijst BOPA aanvragen over 2024 met betrekking tot bindend adviesrecht en participatieplicht D25181748
              <text:span text:style-name="T3"/>
            </text:p>
            <text:p text:style-name="P7"/>
          </table:table-cell>
          <table:table-cell table:style-name="Table6.A2" office:value-type="string">
            <text:p text:style-name="P8">24-06-2025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199,98 KB</text:p>
          </table:table-cell>
          <table:table-cell table:style-name="Table6.A2" office:value-type="string">
            <text:p text:style-name="P33">
              <text:a xlink:type="simple" xlink:href="http://gemeenteraad.woerden.nl//Stukken/RIB-Jaarlijkse-overzichtslijst-BOPA-aanvragen-over-2024-met-betrekking-tot-bindend-adviesrecht-en-participatieplicht-D2518174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Overzichtslijst BOPA's 2024 Woerden D25186402
              <text:span text:style-name="T3"/>
            </text:p>
            <text:p text:style-name="P7"/>
          </table:table-cell>
          <table:table-cell table:style-name="Table6.A2" office:value-type="string">
            <text:p text:style-name="P8">24-06-2025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120,22 KB</text:p>
          </table:table-cell>
          <table:table-cell table:style-name="Table6.A2" office:value-type="string">
            <text:p text:style-name="P33">
              <text:a xlink:type="simple" xlink:href="http://gemeenteraad.woerden.nl//Stukken/Overzichtslijst-BOPA-s-2024-Woerden-D2518640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D21033299 RB - Delegatie en adviesrecht Omgevingswet (geamendeerd)
              <text:span text:style-name="T3"/>
            </text:p>
            <text:p text:style-name="P7"/>
          </table:table-cell>
          <table:table-cell table:style-name="Table6.A2" office:value-type="string">
            <text:p text:style-name="P8">30-11-2021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142,35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1/25-november/20:00/D21033299-RB-Delegatie-en-adviesrecht-Omgevingswet-geamendee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D23094904 Raadsbesluit - Aanwijzen categorieën afwijkingen buitenplanse omgevingsactiviteiten (BOPA) signed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127,63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3/14-september/20:00/Hamerstukken/D23094904-Raadsbesluit-Aanwijzen-categorieen-afwijkingen-buitenplanse-omgevingsactiviteiten-BOPA-signe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9"/>
        Motie Mooi en levendig Exercitieveld (22 december 2021)
        <text:bookmark-end text:name="649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03-06-2024 17:30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D21037573 Raadsinformatiebrief | Motie Mooi en levendig Exercitieveld
              <text:span text:style-name="T3"/>
            </text:p>
            <text:p text:style-name="P7"/>
          </table:table-cell>
          <table:table-cell table:style-name="Table8.A2" office:value-type="string">
            <text:p text:style-name="P8">22-12-2021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218,87 KB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D21037573-Raadsinformatiebrief-Motie-Mooi-en-levendig-Exercitiev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3" meta:paragraph-count="85" meta:word-count="217" meta:character-count="1546" meta:non-whitespace-character-count="1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