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D66 Bestemmingsplan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 VVD over de parkeersituatie bij project The Mill (Zaagmolenlaan 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Themasessie Fietsprojecten 11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extra technische vraag Progressief Woerden Bestemmingsplan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LijstvanderDoes Zaagmolenlaan 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bestemmingsplan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Bouwveld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Kwaliteit raadvoorstellen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(aanvullend) Progressief Woerden bestemmingsplan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Fietsprojecten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Beleidsplan openbare verlichting Progressief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Openbare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bestemmingsplan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bestemmingsplan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Splinter inzake Status Besluitvorming RES Herijking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aanvullende-technische-vragen-D66-Bestemmingsplan-Cattenbroekerplas.pdf" TargetMode="External" /><Relationship Id="rId26" Type="http://schemas.openxmlformats.org/officeDocument/2006/relationships/hyperlink" Target="http://gemeenteraad.woerden.nl/Stukken/Beantwoording-TV-VVD-over-de-parkeersituatie-bij-project-The-Mill-Zaagmolenlaan-12.pdf" TargetMode="External" /><Relationship Id="rId27" Type="http://schemas.openxmlformats.org/officeDocument/2006/relationships/hyperlink" Target="http://gemeenteraad.woerden.nl/Stukken/Beantwoording-Technische-vragen-Themasessie-Fietsprojecten-11-september-2025.pdf" TargetMode="External" /><Relationship Id="rId28" Type="http://schemas.openxmlformats.org/officeDocument/2006/relationships/hyperlink" Target="http://gemeenteraad.woerden.nl/Vergaderingen/Politieke-avond/2025/25-september/20:00/Raadsvoorstel-Vaststellen-bestemmingsplan-Woerden-Cattenbroekerplas-VOORTZETTING-11-september-2025/Beantwoording-extra-technische-vraag-Progressief-Woerden-Bestemmingsplan-Cattenbroekerplas.pdf" TargetMode="External" /><Relationship Id="rId29" Type="http://schemas.openxmlformats.org/officeDocument/2006/relationships/hyperlink" Target="http://gemeenteraad.woerden.nl/Stukken/Beantwoording-technische-vragen-Progressief-Woerden-10.pdf" TargetMode="External" /><Relationship Id="rId30" Type="http://schemas.openxmlformats.org/officeDocument/2006/relationships/hyperlink" Target="http://gemeenteraad.woerden.nl/Stukken/Beantwoording-technische-vragen-LvdD-Zaagmolenhof-4.pdf" TargetMode="External" /><Relationship Id="rId37" Type="http://schemas.openxmlformats.org/officeDocument/2006/relationships/hyperlink" Target="http://gemeenteraad.woerden.nl/Vergaderingen/Politieke-avond/2025/25-september/20:00/Raadsvoorstel-Vaststellen-bestemmingsplan-Woerden-Cattenbroekerplas/Beantwoording-technische-vragen-VVD-bestemmingsplan-Cattenbroekerplas.pdf" TargetMode="External" /><Relationship Id="rId38" Type="http://schemas.openxmlformats.org/officeDocument/2006/relationships/hyperlink" Target="http://gemeenteraad.woerden.nl/Stukken/Beantwoording-technische-vragen-VVD-Parkeren-Bouwveld-4.pdf" TargetMode="External" /><Relationship Id="rId39" Type="http://schemas.openxmlformats.org/officeDocument/2006/relationships/hyperlink" Target="http://gemeenteraad.woerden.nl/Stukken/Beantwoording-technische-vragen-Progressief-Woerden-Kwaliteit-raadvoorstellen.pdf" TargetMode="External" /><Relationship Id="rId40" Type="http://schemas.openxmlformats.org/officeDocument/2006/relationships/hyperlink" Target="http://gemeenteraad.woerden.nl/Vergaderingen/Politieke-avond/2025/25-september/20:00/Raadsvoorstel-Vaststellen-bestemmingsplan-Woerden-Cattenbroekerplas/Beantwoording-technische-vragen-aanvullend-Progressief-Woerden-bestemmingsplan-Cattenbroekerplas.pdf" TargetMode="External" /><Relationship Id="rId41" Type="http://schemas.openxmlformats.org/officeDocument/2006/relationships/hyperlink" Target="http://gemeenteraad.woerden.nl/Stukken/Beantwoording-technische-vragen-Inwonersbelangen-4.pdf" TargetMode="External" /><Relationship Id="rId42" Type="http://schemas.openxmlformats.org/officeDocument/2006/relationships/hyperlink" Target="http://gemeenteraad.woerden.nl/Stukken/Beantwoording-technische-vragen-Beleidsplan-openbare-verlichting-Progressief-Woerden.pdf" TargetMode="External" /><Relationship Id="rId43" Type="http://schemas.openxmlformats.org/officeDocument/2006/relationships/hyperlink" Target="http://gemeenteraad.woerden.nl/Stukken/Beantwoording-technische-vragen-D66-Openbare-verlichting.pdf" TargetMode="External" /><Relationship Id="rId44" Type="http://schemas.openxmlformats.org/officeDocument/2006/relationships/hyperlink" Target="http://gemeenteraad.woerden.nl/Vergaderingen/Politieke-avond/2025/11-september/20:00/Raadsvoorstel-Vaststellen-bestemmingsplan-Woerden-Cattenbroekerplas-INSPREKERS/Beantwoording-technische-vragen-D66-bestemmingsplan-Cattenbroekerplas.pdf" TargetMode="External" /><Relationship Id="rId45" Type="http://schemas.openxmlformats.org/officeDocument/2006/relationships/hyperlink" Target="http://gemeenteraad.woerden.nl/Vergaderingen/Politieke-avond/2025/11-september/20:00/Raadsvoorstel-Vaststellen-bestemmingsplan-Woerden-Cattenbroekerplas-INSPREKERS/Beantwoording-technische-vragen-Progressief-Woerden-bestemmingsplan-Cattenbroekerplas.pdf" TargetMode="External" /><Relationship Id="rId46" Type="http://schemas.openxmlformats.org/officeDocument/2006/relationships/hyperlink" Target="http://gemeenteraad.woerden.nl/Vergaderingen/Politieke-avond/2025/04-september/20:00/Raadsvoorstel-RES-Herijking/Beantwoording-technische-vraag-Splinter-inzake-Status-Besluitvorming-RES-Herij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