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Bestuurlijke reactie amendementen en moties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21-07-2025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Bestuurlijke-reactie-amendementen-en-moties-Kadernota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ChristenUnie-SGP Fietsprojecten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ChristenUnie-SGP-Fiets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vraag D66 PA 26 juni 2025 over Voorjaarsrapportage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oorjaarsrapportage-2025-Woerden-1/Beantwoording-vraag-D66-PA-26-juni-2025-over-Voorjaarsrapportag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extra aanvullende technische vraag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02-juli/20:00/Raadsvoorstel-Kadernota-2026-Woerden/Beantwoording-extra-aanvullende-technische-vraag-Kadernot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85" meta:non-whitespace-character-count="4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1767558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1767558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