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VVD inzake Zaagmolenlaan 12 The Mill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121,95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VVD-inzake-Zaagmolenlaan-12-The-Mil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Progressief Woerden RIB N.a.v. Initiatiefvoorstel Bomenverordening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360,75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RIB-N-a-v-Initiatiefvoorstel-Bomen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VVD RV Het Molenkwartier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267,66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VVD-RV-Het-Molen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Toezeggingen Politieke Avond RV Wittlaan 12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234,10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23-mei/20:00/Raadsvoorstel-Bestemmingsplan-Woningbouwlocatie-Wittlaan-12/Beantwoording-Toezeggingen-Politieke-Avond-RV-Wittlaan-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Inwonersbelangen en LijstvanderDoes Gewijzigde GR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344,68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en-LijstvanderDos-Gewijzigde-GR-Ferm-Werk-compleet-verdeelsleu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RV Investeringen in Balans - D66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6-mei/20:00/Raadsvoorstel-Investeringen-in-balans/Beantwoording-technische-vragen-RV-Investeringen-in-Balans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Politieke Avond 24 april Startnotitie Herijking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23-mei/20:00/Raadsvoorstel-Startnotitie-Herijking-openbare-ruimte/Beantwoording-technische-vragen-Politieke-Avond-24-april-Startnotitie-Herijking-openbare-ruim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RV Investeringen in balans - LijstvanderDoes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6-mei/20:00/Raadsvoorstel-Investeringen-in-balans/Beantwoording-Technische-vragen-RV-Investeringen-in-balans-LijstvanderDo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Behoefteonderzoek werklocaties 2040 LijstvanderDoes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6-mei/20:00/Raadsvoorstel-Behoefteonderzoek-werklocaties-2024/Beantwoording-Technische-vragen-Behoefteonderzoek-werklocaties-2040-LijstvanderDo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Progressief Woerden RV Gewijzigde GR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RV-Gewijzigde-GR-Ferm-W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Progressief Woerden - Herstructurering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220,73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Herstructurering-Bedrijventerrei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1" meta:character-count="1308" meta:non-whitespace-character-count="1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