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nav toezegging Kosten vergroenen binnenstad Woerden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307,02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nav-toezegging-Kosten-vergroenen-binnenstad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Technische vragen Progressief Woerden over RIB Motie vreemd Natuur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58,85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RIB-Motie-vreemd-Na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28" meta:non-whitespace-character-count="3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