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20R.00811 Raadsvoorstel | Handhaving onderzoekslocaties schuifruimte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11-Raadsvoorstel-Handhaving-onderzoekslocaties-schuif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20R.00904 Raadsvoorstel | Vaststelling grondexploitaties ontwikkeling schuifruimte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904-Raadsvoorstel-Vaststelling-grondexploitaties-ontwikkeling-schuifruim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20R.01011 Raadsvoorstel | Bekrachtiging geheimhouding grondexploitaties schuifruimte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11-Raadsvoorstel-Bekrachtiging-geheimhouding-grondexploitaties-schuif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20R.01001 Raadsinformatiebrief | Voortgang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01-Raadsinformatiebrief-Voortgang-bestuursopdr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20R.01091 Raadsinformatiebrief | Stand van zaken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91-Raadsinformatiebrief-Stand-van-zaken-huishoudelijke-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20R.01111 Raadsinformatiebrief | Ontwikkelingen Jeugdbeschermingsketen en veranderagenda SVMN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11-Raadsinformatiebrief-Ontwikkelingen-Jeugdbeschermingsketen-en-veranderagenda-SVM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20R.01112 Raadsinformatiebrief | Herziening van het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12-Raadsinformatiebrief-Herziening-van-het-Bibob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20R.01136 Raadsinformatiebrief | Evaluatie camerabewaking en fietshandhaving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36-Raadsinformatiebrief-Evaluatie-camerabewaking-en-fietshandhav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20R.01120 Raadsinformatiebrief | Pilot Bodycams BOA's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20-Raadsinformatiebrief-Pilot-Bodycams-BO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20R.01026 Raadsinformatiebrief | Beantwoording vragen vergunningplicht snelladers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26-Raadsinformatiebrief-Beantwoording-vragen-vergunningplicht-snella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20R.01053 Raadsvoorstel | Q3 rapportage Ferm Werk en procedure m.b.t. een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53-Raadsvoorstel-Q3-rapportage-Ferm-Werk-en-procedure-mbt-een-begrotingswijziging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20R.01093 Raadsvoorstel | Incassoreglement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93-Raadsvoorstel-Incassoreglement-belast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20R.01121 Raadsvoorstel | Begrotingswijziging 2020 ivm financiële gevolgen van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21-RV-Begrotingswijziging-2020-ivm-financiele-gevolgen-van-de-coronacris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20R.01089 Raadsvoorstel | Kwijtscheldingsregeling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89-Raadsvoorstel-Kwijtscheldingsregeling-gemeentelijke-belast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20R.01081 Raadsvoorstel | Vaststellen bestemmingsplan Houttuinlaan 3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81-Raadsvoorstel-Vaststellen-bestemmingsplan-Houttuinlaan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20R.00916 Raadsinformatiebrief | Herschikking begroting 2020 Afval Verwijdering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916-Raadsinformatiebrief-Herschikking-begroting-2020-Afval-Verwijdering-Ut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20R.01066 Raadsinformatiebrief | Update mantelzorg: subsidie aan lokaal logeerhuis en mantelzorgwaardering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66-Raadsinformatiebrief-Update-mantelzorg-subsidie-aan-lokaal-logeerhuis-en-mantelzorgwaardering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20R.01077 Raadsvoorstel | Vaststellen bestemmingsplan Mijzijde 76A en Overstek 1 Kamerik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77-Raadsvoorstel-Vaststellen-bestemmingsplan-Mijzijde-76A-en-Overstek-1-Kameri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20R.01068 Raadsinformatiebrief | Update Maatschappelijke Opvang en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68-Raadsinformatiebrief-Update-Maatschappelijke-Opvang-en-Beschermd-Wo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20R.01044 Raadsinformatiebrief | Klanttevredenheidsonderzoek schooltaxivervoer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44-Raadsinformatiebrief-Klanttevredenheidsonderzoek-schooltaxi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20R.01051 Raadsvoorstel | Wijziging Verordening maatschappelijke ondersteuning en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51-Raadsvoorstel-Wijziging-Verordening-maatschappelijke-ondersteuning-en-jeugdhul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20R.01016 Raadsvoorstel | Kredietaanvraag realisatie politiekantoor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16-Raadsvoorstel-Kredietaanvraag-realisatie-politiekantoo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20R.01013 Raadsinformatiebrief | Afwikkeling Dr. Bosman GGZ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13-Raadsinformatiebrief-Afwikkeling-Dr-Bosman-GG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9" meta:character-count="2639" meta:non-whitespace-character-count="2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