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08:59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Stukken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7">
                <draw:image xlink:href="Pictures/100000010000080000000800C9F7B2FE.png" xlink:type="simple" xlink:show="embed" xlink:actuate="onLoad" draw:mime-type="image/png"/>
              </draw:frame>
              23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16R.00580 Raadsinformatiebrief | Aanvullende informatie op raadsvoorstel 16R.00355 inzake proef parkeren
              <text:span text:style-name="T2"/>
            </text:p>
            <text:p text:style-name="P3"/>
          </table:table-cell>
          <table:table-cell table:style-name="Table3.A2" office:value-type="string">
            <text:p text:style-name="P4">29-09-2016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258,20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6r-00580-rib-aanvullende-informatie-op-raadsvoorstel-16r-00355-inzake-proef-parkeren-merge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16U.21556 Brief uitstel beantwoording artikel 40-vragen 
              <text:s/>
              Progressief Woerden | Opslagterrein Kromwijkerdijk
              <text:span text:style-name="T2"/>
            </text:p>
            <text:p text:style-name="P3"/>
          </table:table-cell>
          <table:table-cell table:style-name="Table3.A2" office:value-type="string">
            <text:p text:style-name="P4">28-09-2016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357,38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6u-21556-brief-uitstel-beantw-art-40-vragen-progressief-woerden-inzake-opslagterrein-kromwijkerdij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16R.00565 Raadsinformatiebrief | Voortgang Het Nieuwe Inzamelen
              <text:span text:style-name="T2"/>
            </text:p>
            <text:p text:style-name="P3"/>
          </table:table-cell>
          <table:table-cell table:style-name="Table3.A2" office:value-type="string">
            <text:p text:style-name="P4">28-09-2016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1,25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6r-00565-rib-inzake-voortgang-het-nieuwe-inzamel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16Rr.00574 Raadsvoorstel (aangepast) | Vaststellen (nieuwe) jaarrekening 2015 inclusief erratum, controleverklaring, accountantsverslag en bestuurlijke reactie
              <text:span text:style-name="T2"/>
            </text:p>
            <text:p text:style-name="P3"/>
          </table:table-cell>
          <table:table-cell table:style-name="Table3.A2" office:value-type="string">
            <text:p text:style-name="P4">28-09-2016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6,31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6r-00574-aangepast-rv-vaststellen-nieuwe-jaarrekening-2015-inclusief-erratum-controleverklaring-accountantsverslag-en-bestuurlijke-reac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16R.00569 Raadsinformatiebrief | Reactie Careyn op vermelding op IGZ-lijst slechtste verpleegtehuizen door Inspectie Gezondheidszorg
              <text:span text:style-name="T2"/>
            </text:p>
            <text:p text:style-name="P3"/>
          </table:table-cell>
          <table:table-cell table:style-name="Table3.A2" office:value-type="string">
            <text:p text:style-name="P4">23-09-2016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886,32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6r-00569-rib-reactie-careyn-op-vermelding-op-igz-lijst-slechtste-verpleegtehuizen-door-inspectie-gezondheidszorg-merge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16R.00567 Raadsvoorstel | Toewijzen zendtijd aan Stichting Lokale Omroep Woerden (SLOW/RPL)
              <text:span text:style-name="T2"/>
            </text:p>
            <text:p text:style-name="P3"/>
          </table:table-cell>
          <table:table-cell table:style-name="Table3.A2" office:value-type="string">
            <text:p text:style-name="P4">23-09-2016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8,17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6r-00567-rv-toewijzen-zendtijd-aan-st-lokale-omroep-woerden-slow-rpl-merge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16R.00535 Raadsvoorstel | Vaststellen archiefverordening 2016 gemeente Woerden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23-09-2016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436,71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6r-00535-rv-vaststellen-archiefverordening-2016-gemeente-woerden-merge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16R.00550 Raadsinformatiebrief | Voortgang inzake regionale samenwerking in de afvalwaterketen Winnet (Water INnovatie NETwerk)
              <text:span text:style-name="T2"/>
            </text:p>
            <text:p text:style-name="P3"/>
          </table:table-cell>
          <table:table-cell table:style-name="Table3.A2" office:value-type="string">
            <text:p text:style-name="P4">23-09-2016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817,53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6r-00550-rib-voortgang-inz-regionale-samenwerking-in-de-afvalwaterketen-winnet-water-innovatie-netw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16R.00581Raadsvoorstel | Begroting 2017-2020
              <text:span text:style-name="T2"/>
            </text:p>
            <text:p text:style-name="P3"/>
          </table:table-cell>
          <table:table-cell table:style-name="Table3.A2" office:value-type="string">
            <text:p text:style-name="P4">22-09-2016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1,96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6r-00581-rv-begroting-2017-2020-merge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16R.00574 Raadsvoorstel | Vaststellen (nieuwe) jaarrekening gemeente Woerden 2015 (+ brief erratum)
              <text:span text:style-name="T2"/>
            </text:p>
            <text:p text:style-name="P3"/>
          </table:table-cell>
          <table:table-cell table:style-name="Table3.A2" office:value-type="string">
            <text:p text:style-name="P4">22-09-2016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1,97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erratum-en-raadsvoorstel-16r-00574-vaststellen-nieuwe-jaarrekening-201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16R.00564 Raadsinformatiebrief | Voortgang proces reconstructie De Kanis i.h.k.v. programma ontwikkeling veengebied
              <text:span text:style-name="T2"/>
            </text:p>
            <text:p text:style-name="P3"/>
          </table:table-cell>
          <table:table-cell table:style-name="Table3.A2" office:value-type="string">
            <text:p text:style-name="P4">19-09-2016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10,74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6r-00564-rib-voortgang-proces-reconstructie-de-kanis-ihkv-programma-ontwikkeling-veengebied-merge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16R.00558 Raadsvoorstel | Parkeren Sportpark Cromwijck
              <text:span text:style-name="T2"/>
            </text:p>
            <text:p text:style-name="P3"/>
          </table:table-cell>
          <table:table-cell table:style-name="Table3.A2" office:value-type="string">
            <text:p text:style-name="P4">19-09-2016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910,07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6r-00558-rv-parkeren-sportpark-cromwijck-merge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16R.00559 Raadsinformatiebrief | Mantelzorgnotitie gemeente Woerden 2016
              <text:span text:style-name="T2"/>
            </text:p>
            <text:p text:style-name="P3"/>
          </table:table-cell>
          <table:table-cell table:style-name="Table3.A2" office:value-type="string">
            <text:p text:style-name="P4">16-09-2016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5,86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6r-00559-rib-mantelzorgnotitie-gemeente-woerden-2016-merge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16R.00355 Raadsvoorstel (aangepast) | Uitvoeren pilot tijdelijk aanpassing reguleringstijden betaald parkeren op vrijdag- en zaterdagavond
              <text:span text:style-name="T2"/>
            </text:p>
            <text:p text:style-name="P3"/>
          </table:table-cell>
          <table:table-cell table:style-name="Table3.A2" office:value-type="string">
            <text:p text:style-name="P4">15-09-2016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6r-00355-gecorrigeerd-rv-nav-cie-middelen-dd-13-sept-inz-pilot-aanpassing-reguleringstijden-betaald-parkeren-op-vrij-en-za-merge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16R.00539 Raadsvoorstel | Vaststelling bestemmingsplan Geestdorp 30-30a
              <text:span text:style-name="T2"/>
            </text:p>
            <text:p text:style-name="P3"/>
          </table:table-cell>
          <table:table-cell table:style-name="Table3.A2" office:value-type="string">
            <text:p text:style-name="P4">14-09-2016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5,35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6r-00539-rv-vaststelling-bestemmingsplan-geestdorp-30-30a-merge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16R.00560 Raadsvoorstel | Quick scan Sociaal Domein: 'Mensen eerst' - vaststellen aangepast kader investeringsbudget en restant vrij geven ter besteding + overhevelen 2016 naar 2017
              <text:span text:style-name="T2"/>
            </text:p>
            <text:p text:style-name="P3"/>
          </table:table-cell>
          <table:table-cell table:style-name="Table3.A2" office:value-type="string">
            <text:p text:style-name="P4">14-09-2016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7,64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6r-00560-rv-quick-scan-sociaal-domein-vaststellen-aangepast-kader-en-resterende-middelen-investeringsbudget-vrij-geven-ter-besteding-merge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16R.00390 Raadsinformatiebrief | Achtergrondinformatie inzake crematorium op begraafplaats Rijnhof
              <text:span text:style-name="T2"/>
            </text:p>
            <text:p text:style-name="P3"/>
          </table:table-cell>
          <table:table-cell table:style-name="Table3.A2" office:value-type="string">
            <text:p text:style-name="P4">13-09-2016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3,21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6r-00390-rib-achtergrondinformatie-inz-crematorium-op-begraafplaats-rijnhof-merge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16R.00546 Raadsvoorstel | Vaststellen grondstoffenbeleidsplan, ter kennisname afvalstoffen- en belastingverordening plus aanwijzingsbesluit
              <text:span text:style-name="T2"/>
            </text:p>
            <text:p text:style-name="P3"/>
          </table:table-cell>
          <table:table-cell table:style-name="Table3.A2" office:value-type="string">
            <text:p text:style-name="P4">13-09-2016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1,30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6r-00546-rv-vaststellen-grondstoffenbeleidsplan-tkn-afvalstoffen-en-belastingverordening-plus-aanwijzingsbesluit-merge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16R.00525 Raadsvoorstel | Vaststelling bestemmingsplan Barwoutswaarder 49b
              <text:span text:style-name="T2"/>
            </text:p>
            <text:p text:style-name="P3"/>
          </table:table-cell>
          <table:table-cell table:style-name="Table3.A2" office:value-type="string">
            <text:p text:style-name="P4">08-09-2016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17,02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6r-00525-rv-vaststelling-bestemmingsplan-barwoutswaarder-49b-merge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16R.00551 Raadsinformatiebrief | Politie (criminaliteits)cijfers eerste helft 2016
              <text:span text:style-name="T2"/>
            </text:p>
            <text:p text:style-name="P3"/>
          </table:table-cell>
          <table:table-cell table:style-name="Table3.A2" office:value-type="string">
            <text:p text:style-name="P4">07-09-2016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483,06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6r-00551-rib-politie-criminaliteitscijfers-eerste-helft-2016-merge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16R.00547 Raadsinformatiebrief | Aanbesteding inkoop Jeugd en Wmo 2017 en 2018
              <text:span text:style-name="T2"/>
            </text:p>
            <text:p text:style-name="P3"/>
          </table:table-cell>
          <table:table-cell table:style-name="Table3.A2" office:value-type="string">
            <text:p text:style-name="P4">07-09-2016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6r-00547-rib-aanbesteding-inkoop-jeugd-en-wmo-2017-en-2018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16R.00547 Raadsinformatiebrief | Rapport inzake cliëntervaringsonderzoek Wmo en Jeugdhulp 2015 gemeente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07-09-2016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6,13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6r-00547-rib-rapport-inz-clientervaringsonderzoek-wmo-en-jeugdhulp-2015-gemeente-woerden-merge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16R.00355 Raadsvoorstel | Uitvoeren pilot tijdelijke aanpassing reguleringstijden betaald parkeren op vrijdag- en zaterdagavond
              <text:span text:style-name="T2"/>
            </text:p>
            <text:p text:style-name="P3"/>
          </table:table-cell>
          <table:table-cell table:style-name="Table3.A2" office:value-type="string">
            <text:p text:style-name="P4">01-09-2016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2,49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6r-00355-rv-uitvoeren-pilot-tijdelijke-aanpassing-reguleringstijden-betaald-parkeren-op-vrijdag-en-zaterdagavond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9" meta:object-count="0" meta:page-count="3" meta:paragraph-count="149" meta:word-count="412" meta:character-count="3172" meta:non-whitespace-character-count="29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562369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562369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