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15R.00498 Raadsinformatiebrief | Handhavingsprocedure zondagsopstelling bouwmarkten Gamma en Praxis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98-rib-handhavingsprocedure-zondagopstelling-bouwmarkten-gamma-en-praxis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15.015779 Bijlage bij raadsinformatiebrief 15R.00489 
              <text:s/>
              | Beheerplan natura 2000-gebied Nieuwkoopse plassen en De Haeck (410 blz)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-015779-bijlage-1-en-2-rib-15r-00489-beheerplan-natura-2000-gebied-410-bl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15R.00489 Raadsinformatiebrief | Voortgang programmatische aanpak stikstof (PAS) en inzagetermijn beheerplan natura 2000-gebied Nieuwkoopse plassen en De Haeck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89-rib-voortgang-programmatische-aanpak-stikstof-pas-inzagetermijn-beheerplan-natura-2000-gebie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15R.00516 Raadsvoorstel | Verwerving Rijksmonument Brediusboerderij (Kievitsstraat 44 te Woerden)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16-rv-verwerving-rijksmonument-brediusboerderij-kievitsstraat-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15R.00518 Raadsvoorstel |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18-rv-bestuursrapportage-2015-merge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15R.00502 Raadsvoorstel | Algemeen belang besluit Wet Markt en Overheid tav het aanwijzen van gratis camperplaatsen op 4 locaties binnen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02-rv-aanwijzen-gratis-camperplaatsen-vier-locaties-binnen-de-gemeente-woerd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15R.00368 Raadsinformatiebrief | Meerjarenperspectief grondbedrijf 2015 (MGP)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68-rib-meerjarenperspectief-grondbedrijf-2015-mgp-merge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15R.00499 Raadsvoorstel | Definitieve keuze afvalsysteem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99-rv-definitieve-keuze-afvalsystee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15R.00367 Raadsvoorstel | Grondexploitaties 2015 en kredietaanvraag Defensie-eiland, Snel &amp;amp; Polanen en Kamerik Noordoost II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67-rv-grondexploitaties-2015-en-kredietaanvraag-defensie-eiland-sp-en-kamerik-no-merge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15R.00500 Raadsinformatiebrief | Regionaal bestedingsvoorstel ESF 2015-2016 en regionaal actieplan jeugdwerkloosheid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00-rib-bestedingsvoorstel-esf-2015-2016-en-actieplan-jeugdwerkloosheid-2015-2016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15R.00493 Raadsvoorstel | Begroting 2015 Ferm Werk met meerjarenraming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93-rv-begroting-2015-ferm-werk-met-meerjarenraming-2017-2019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15R.00509 Raadsinformatiebrief | Ferm Werk rapportage Q2 2015 en kwartaal in beeld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09-rib-q2-2015-ferm-werk-rapportage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15R.00488 Raadsinformatiebrief | Regionale afspraken samenwerking huisartsen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88-rib-regionale-afspraken-samenwerking-huisartsen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15R.00473 Raadsinformatiebrief | Ferm Werk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73-rib-ferm-werk-jaarstukken-2014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15R.00262 Raadsinformatiebrief | KPI archiefzorg i.h.k.v. de wet Revitalisering Generiek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62-rib-kpi-archiefzorg-ihkv-de-wet-revitalisering-generiek-toezicht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15R.00402 Raadsinformatiebrief | Regionale veiligheidsstrategie 2015-2018, jaarrekening 2014 en jaarplan 2015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02-rib-regionale-veiligheidsstrategie-2015-2018-jaarrekening-2014-en-jaarplan-2015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9" meta:character-count="2211" meta:non-whitespace-character-count="2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