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15r.00335 rib stand van zaken invulling stelposten.pdf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35-rib-stand-van-zaken-invulling-stelpo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15r.00360 rv economisch actieplan 2015 e.v. (2.1).pdf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60-rv-economisch-actieplan-2015-e-v-2-1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15.010717 afschrift reactie college van B&amp;amp;W inzake ongevraagde adviezen Participatieraad Woerden mbt sociaal domein en verordening leerlingenvervoer.pdf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567,58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-010717-afschrift-van-reactie-college-inz-ongevraagde-adviezen-participatieraad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15r.00344 rib ambitie cultuur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44-rib-ambitie-cultuur-2016-2019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15r.00340 rv Regionaal Historisch Centrum Rijnstreek en Lopikerwaard ontwerp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40-rv-rhc-ontwerp-begroting-2016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15r.00349 rib begroting Ferm Werk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49-rib-begroting-ferm-werk-2015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15r.00292 rv visie en doelen spelen sporten en bewegen.pdf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92-rv-visie-en-doelen-spelen-sporten-en-bewegen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15r.00350 rib verhoging snelheid A12.pdf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50-rib-verhoging-snelheid-a12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15r.00373 rib aanvullende informatie n.a.v. insprekers vaststelling bestemmingsplan buitengebied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73-rib-aanvullende-info-nav-insprekers-vaststelling-bp-buitengebied-harm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15r.00261 rv zienswijze wijziging verordening declaratieregeling.pdf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61-rv-zienswijze-wijziging-verordening-declaratieregeling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15R.00326 Raadsvoorstel | Ontwerpbegroting 2016 GGDrU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26-rv-ontwerpbegroting-2016-ggdru-merge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15r.00253 rv nota indicatoren sociaal domein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53-rv-nota-indicatoren-sociaal-domein-2015-2018-merge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15r.00301 rv woonvisie woerden 2015-2020 Woerden woont.pdf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01-rv-woonvisie-woerden-2015-2020-woerden-woont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15r.00316 rib verbeterplan Ferm Werk.pdf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16-rib-verbeterplan-ferm-werk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15r.00259 rib rapportage vierde kwartaal 2014 Ferm Werk (Q4).pdf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59-rib-rapportage-vierde-kwartaal-2014-ferm-werk-q4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15r.00152 rib toezegging 156 visie op ontmoetingsruimte.pdf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52-rib-toezegging-156-visie-op-ontmoetingsruim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15r.00331 rib verbeterplan fysiek domein nav evaluatie ibor.pdf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31-rib-verbeterplan-fysiek-domein-nav-evaluatie-ibor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15r.00308 rib zienswijze ontwerp inpassingsplan geluidswal Veldhuizen.pdf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356,09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08-rib-zienswijze-ontwerp-inpassingsplan-geluidswal-veldhuizen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15r.00283 rv huisvestingsverordening regio Utrecht 2015, gemeente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681,72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83-rv-huisvestingsverordening-regio-utrecht-2015-gemeente-woerden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15r.00286 rv wijziging gemeenschappelijke regeling OdrU.pdf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86-rv-wijziging-gemeenschappelijke-regeling-odru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15r.00287 rv financiële stukken omgevingsdienst regio Utrecht.pdf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87-rv-financiele-stukken-omgevingsdienst-regio-utrecht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15r.00296 rv duurzaamheid gemeente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96-rv-duurzaamheid-gemeente-woerden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15R.00293 Raadsvoorstel | Wijziging gemeenschappelijke regeling VRU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1.014,89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93-rv-wijziging-gemeenschappelijke-regeling-vru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15r.00225 rib grondverkoop voor uitbreiding Revicon.pdf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621,58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25-rib-grondverkoop-voor-uitbreiding-revicon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15r.00149 rib strategisch kader Regionaal Verkeers- en Vervoersplan (RVVP) Midden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149-rib-strategisch-kader-rvvp-midden-holland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15r.00269 rib burgerpeiling en ondernemerspeiling waarstaatjegemeente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269-rib-burgerpeiling-en-ondernemerspeiling-waarstaatjegemeente-2014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74" meta:character-count="2648" meta:non-whitespace-character-count="2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