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Energietoeslag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Uitreiking gemeentelijke onderscheiding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Nationale Ombudsman_Nieuwsbericht_Participatiewet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Nationale Ombudsman Inspraak mag geen vinkje zijn!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 Brief aan raden en Staten inzake 4-jaren Uitvoeringsplan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D23-34733 Brief algemeen bestuur SGL inzake 4 jarig uitvoeringsplan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2023-10-06 - Persbericht Koeiemart 2023 zonder koeien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Gemeente Woerden zet volgende stap met waterkwaliteit vergroening en klimaatbestendige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Woerden helpt inwoners met verduurzamen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Woerdense begroting voor 2024 sluitend op termijn grote tekorten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Energietoeslag-gemeente-Woerden.pdf" TargetMode="External" /><Relationship Id="rId26" Type="http://schemas.openxmlformats.org/officeDocument/2006/relationships/hyperlink" Target="http://gemeenteraad.woerden.nl/Stukken/Persbericht-Uitreiking-gemeentelijke-onderscheiding.pdf" TargetMode="External" /><Relationship Id="rId27" Type="http://schemas.openxmlformats.org/officeDocument/2006/relationships/hyperlink" Target="http://gemeenteraad.woerden.nl/Stukken/Overige-ingekomen-stukken/Nationale-Ombudsman-Nieuwsbericht-Participatiewet.pdf" TargetMode="External" /><Relationship Id="rId28" Type="http://schemas.openxmlformats.org/officeDocument/2006/relationships/hyperlink" Target="http://gemeenteraad.woerden.nl/Stukken/Overige-ingekomen-stukken/Nationale-Ombudsman-Inspraak-mag-geen-vinkje-zijn.pdf" TargetMode="External" /><Relationship Id="rId29" Type="http://schemas.openxmlformats.org/officeDocument/2006/relationships/hyperlink" Target="http://gemeenteraad.woerden.nl/Stukken/Overige-ingekomen-stukken/GET-Brief-aan-raden-en-Staten-inzake-4-jaren-Uitvoeringsplan-Def.pdf" TargetMode="External" /><Relationship Id="rId30" Type="http://schemas.openxmlformats.org/officeDocument/2006/relationships/hyperlink" Target="http://gemeenteraad.woerden.nl/Stukken/Overige-ingekomen-stukken/D23-34733-Brief-algemeen-bestuur-SGL-inzake-4-jarig-uitvoeringsplan.pdf" TargetMode="External" /><Relationship Id="rId37" Type="http://schemas.openxmlformats.org/officeDocument/2006/relationships/hyperlink" Target="http://gemeenteraad.woerden.nl/Stukken/Overige-ingekomen-stukken/2023-10-06-Persbericht-Koeiemart-2023-zonder-koeien.pdf" TargetMode="External" /><Relationship Id="rId38" Type="http://schemas.openxmlformats.org/officeDocument/2006/relationships/hyperlink" Target="http://gemeenteraad.woerden.nl/Stukken/Overige-ingekomen-stukken/Persbericht-Gemeente-Woerden-zet-volgende-stap-met-waterkwaliteit-vergroening-en-klimaatbestendige-stad.pdf" TargetMode="External" /><Relationship Id="rId39" Type="http://schemas.openxmlformats.org/officeDocument/2006/relationships/hyperlink" Target="http://gemeenteraad.woerden.nl/Stukken/Overige-ingekomen-stukken/Persbericht-Woerden-helpt-inwoners-met-verduurzamen.pdf" TargetMode="External" /><Relationship Id="rId40" Type="http://schemas.openxmlformats.org/officeDocument/2006/relationships/hyperlink" Target="http://gemeenteraad.woerden.nl/Stukken/Overige-ingekomen-stukken/Persbericht-Woerdense-begroting-voor-2024-sluitend-op-termijn-grote-tekor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