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039467 Ingekomen brief |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D21039125 Rekenkamerbrief Aankondiging rekenkameronderzoek lokale democratie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D21037317 Stichting Hoogbegaafdenonderwijs | Aanbieding Manifest Hoogbegaafdenonderwijs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D21022466 Raad voor het Openbaar Bestuur | Rapport Nieuwe politiek, nieuwe 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| Dierenwelzijn in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D21037317 Stichting Schooldakrevolutie | Programma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D21037413 Ingekomen brief | Arbeidsmigranten die niet voorkomen in BRP en sociale zekerheden 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| Raadsvoorstel Rekenkameronderzoek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D21037807 Initiatiefvoorstel | Referendumverordening  gemeente Woerden 2021 (WeDo politiek)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D21036895 NLConnect | Suggesties gemeenteraadsverkiezingen 2022_Geredigeerd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D21036836 VNG Ledenbrief | Wijziging VNG Model Erfgoedverordening 2016 ivm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039467-Ingekomen-brief-Klimaatverandering-in-Nederland.pdf" TargetMode="External" /><Relationship Id="rId26" Type="http://schemas.openxmlformats.org/officeDocument/2006/relationships/hyperlink" Target="http://gemeenteraad.woerden.nl/stukken/Overige-ingekomen-stukken/Aankondiging-rekenkameronderzoek-Lokale-democratie-tijdens-corona.pdf" TargetMode="External" /><Relationship Id="rId27" Type="http://schemas.openxmlformats.org/officeDocument/2006/relationships/hyperlink" Target="http://gemeenteraad.woerden.nl/stukken/Overige-ingekomen-stukken/D21037317-Stichting-Hoogbegaafdenonderwijs-Aanbieding-Manifest-Hoogbegaafdenonderwijs.pdf" TargetMode="External" /><Relationship Id="rId28" Type="http://schemas.openxmlformats.org/officeDocument/2006/relationships/hyperlink" Target="http://gemeenteraad.woerden.nl/stukken/Overige-ingekomen-stukken/D21022466-Raad-voor-het-Openbaar-Bestuur-Rapport-Nieuwe-politiek-nieuwe-akkoorden.pdf" TargetMode="External" /><Relationship Id="rId29" Type="http://schemas.openxmlformats.org/officeDocument/2006/relationships/hyperlink" Target="http://gemeenteraad.woerden.nl/stukken/Overige-ingekomen-stukken/Dierenbescherming-Dierenwelzijn-in-verkiezingsprogramma.pdf" TargetMode="External" /><Relationship Id="rId30" Type="http://schemas.openxmlformats.org/officeDocument/2006/relationships/hyperlink" Target="http://gemeenteraad.woerden.nl/stukken/Overige-ingekomen-stukken/D21037317-Stichting-Schooldakrevolutie-Programma-gemeenteraadsverkiezingen-2022-Geredigeerd.pdf" TargetMode="External" /><Relationship Id="rId37" Type="http://schemas.openxmlformats.org/officeDocument/2006/relationships/hyperlink" Target="http://gemeenteraad.woerden.nl/stukken/Overige-ingekomen-stukken/D21037413-Ingekomen-brief-Arbeidsmigranten-die-niet-voorkomen-in-BRP-en-sociale-zekerheden-missen.pdf" TargetMode="External" /><Relationship Id="rId38" Type="http://schemas.openxmlformats.org/officeDocument/2006/relationships/hyperlink" Target="http://gemeenteraad.woerden.nl/stukken/Overige-ingekomen-stukken/Raadsvoorstel-Rekenkameronderzoek-Armoedebeleid.pdf" TargetMode="External" /><Relationship Id="rId39" Type="http://schemas.openxmlformats.org/officeDocument/2006/relationships/hyperlink" Target="http://gemeenteraad.woerden.nl/stukken/Overige-ingekomen-stukken/D21037807-Initiatiefvoorstel-Referendumverordening-gemeente-Woerden-2021-WeDo-politiek-merged.pdf" TargetMode="External" /><Relationship Id="rId40" Type="http://schemas.openxmlformats.org/officeDocument/2006/relationships/hyperlink" Target="http://gemeenteraad.woerden.nl/stukken/Overige-ingekomen-stukken/D21036895-NLconnect-Suggesties-gemeenteraadsverkiezingen-2022-Geredigeerd.pdf" TargetMode="External" /><Relationship Id="rId41" Type="http://schemas.openxmlformats.org/officeDocument/2006/relationships/hyperlink" Target="http://gemeenteraad.woerden.nl/stukken/Overige-ingekomen-stukken/D21036836-VNG-Ledenbrief-Wijziging-VNG-Model-Erfgoedverordening-2016-ivm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