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20.000635 Internationale Vrouwendag | Thema 2020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0635-internationale-vrouwendag-inzake-thema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20.000509 Ferm Werk | Kaderbrief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800,52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kaderbrief-ferm-werk-2021-20-00050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19.093621 Gemeente Montferland | Motie Samen trap-op-trap-af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3621-gemeente-montferland-inzake-motie-samen-trap-op-trap-a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63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