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18.012665 De BijlesBeurs | Gratis studieondersteuning voor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2665-a-de-bijlesbeurs-inzake-gratis-studieondersteuning-voor-kinderen-in-armo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18U.14366 Brief gemeentesecretaris | Beantwoording artikel 42-vragen in het zomerreces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u-14366-brief-college-inzake-beantwoording-artikel-42-vragen-in-het-zomerrec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18.012543 VNG Ledenbrief | Publicatie moties ALV 27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25-06-2018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2543-vng-raadsledenbrief-publicatie-moties-alv-27-juni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18.012483 Discussiestuk ChristenUnie-SGP | Ambtelijke samenwerking Woerden-Oudewater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25-06-2018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2483-discussiestuk-van-christenunie-sgp-inzake-ambtelijke-samenwerking-woerden-oud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18u.13699 Gemeente Woerden |Beantwoording brief Comité Leefbaar Cattenbroek m.b.t. aanleg glasvezel Cattenbroekerdijk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u-13699-afschrift-van-college-van-bw-inz-beantwoording-brief-comite-leefbaar-cattenbroek-mbt-aanleg-glasvezel-cattenbroeker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18.012193 Continentie Stichting Nederland | Openbare toiletvoorzieningen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572,60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2193-a-continentie-stichting-nederland-inzake-openbare-toiletvoorzi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18.011943 Gemeente Rhenen | Aangenomen motie gemeenteraad inzake duurzaamheidsparagraaf AVU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692,51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1943-a-gemeente-rhenen-inzake-aangenomen-motie-gemeenteraad-inzake-duurzaamheidsparagraaf-av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18.012010 Griffie | Aanmelding fractieassistent de heer H.R.M. (Henny) Ekelschot door het CDA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2010-aanmelding-fractieassistent-hrm-henny-ekelschot-door-het-c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18R.00381 Raadsvoorstel CDA, LijstvanderDoes, ChristenUnie-SGP en D66 | Benoeming wethouders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r-00381-rv-benoeming-wethouders-gemeente-woe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18.011642 Natuur en Milieu Federatie Utrecht | 
              <text:s/>
              Inspiratiedocument; klimaatbestendige provincie Utrecht aan de slag met ruimtelijke 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1642-nmu-inzake-inspiratiedocument-klimaatadaptatie-klimaatbestendige-provincie-utrecht-aan-de-slag-met-ruimtelijke-adapt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18.011636 Stichting Visitatie Woningcorporaties Nederland (SVWN) | Verzoek aandacht voor het instrument maatschappelijke visitatie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1636-svwn-verzoek-aandacht-voor-het-instrument-maatschappelijke-visitatie-woningcorpor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18.011891 VNG Ledenbrief | Invoering abonnementstarief Wmo, Transformatiefonds en verlengde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1891-vng-raadsledenbrief-invoering-abonnementstarief-wmo-transformatiefonds-en-verlengde-pleeg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18.011591 Gemeente Cranendonck |Bericht aan Staatssecretaris van Veiligheid en Justitie over aangenomen motie Kinderpardon in de gemeenteraad van Cranendonck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311,27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1591-gemeente-cranendonck-inzake-aangenomen-motie-in-de-gemeenteraad-over-kinderpard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18.011453 Staat van Utrecht | Speciale uitgave 'Groen in en om de stad'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1453-staat-van-utrecht-inzake-speciale-uitgave-groen-in-en-om-de-st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18.011469 VNG Ledenbrief | Hoofdpunten Meicirculaire 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1469-vng-ledenbrief-inzake-hoofdpunten-meicirculaire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18.011454 Hartenwerk | Toelichting op gratis tool in het Sociaal Domein 'Het praatpakket'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1454-hartenwerk-inzake-toelichting-op-gratis-tool-in-het-sociaal-domein-het-praatpakk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18R.00399 Raadsvoorstel | Onderzoek geloofsbrieven en toelating van R.P.A. van Aalst en H.K.A. den Hartigh tot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r-00399-rv-onderzoek-geloofsbrieven-en-toelating-van-aalst-en-den-hartigh-tot-de-gemeentera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18.011213 Stichting Leven met Aarde | Wereldmilieudag en burgerschapslessen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1213-st-leven-met-aarde-inzake-wereldmilieudag-en-burgerschapsle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Coalitieakkoord 2018-2022 | Duurzaam en daadkrachtig midden in de samenleving (excl. presentaties)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815,47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coalitieakkoord-2018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567" meta:non-whitespace-character-count="2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