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18.001117 Stichting Burger | Raadplegend referendum 'Sleepwet' (WiV) en veiligheidsdebat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18.001126 Rekenkamercommissie Woerden | Jaarplan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18.000576 Mazars Accountant | Managementletter gemeente Woerden (inclusief bestuurlijke reactie)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18.001023 Stichting Dierenlot inzake | Aandacht voor dierenwelzijn tijdens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17R.01048 Raadsvoorstel Presidium | Benoeming de heer M.J.W. Tobeas als raadsgriffier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18.000327 Inwonersbelangen | Verzoek aandacht bij uitvoering herinrichting deel Molenwijk Harmelen i.s.m. buurtbewoners (groen en bestrating)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18.000058 Stichting Leven met de Aarde inzake | Millennium development goals en gemeente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18.000222 Raadslid.nu | Eindrapport raadsledenonderzoek 'Raad in verbinding in de regio'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01117-stichting-burger-inzake-raadplegend-referendum-sleepwet-wiv-en-veiligheidsdebat.pdf" TargetMode="External" /><Relationship Id="rId26" Type="http://schemas.openxmlformats.org/officeDocument/2006/relationships/hyperlink" Target="http://gemeenteraad.woerden.nl/stukken/Overige-ingekomen-stukken/18-001126-rekenkamercommissie-woerden-inzake-jaarplan-2018-merged.pdf" TargetMode="External" /><Relationship Id="rId27" Type="http://schemas.openxmlformats.org/officeDocument/2006/relationships/hyperlink" Target="http://gemeenteraad.woerden.nl/stukken/Overige-ingekomen-stukken/18-000576-mazars-accountant-inzake-managementletter-gemeente-woerden-merged.pdf" TargetMode="External" /><Relationship Id="rId28" Type="http://schemas.openxmlformats.org/officeDocument/2006/relationships/hyperlink" Target="http://gemeenteraad.woerden.nl/stukken/Overige-ingekomen-stukken/18-001023-stichting-dierenlot-inz-aandacht-voor-dierenwelzijn-tijdens-gemeenteraadsverkiezingen.pdf" TargetMode="External" /><Relationship Id="rId29" Type="http://schemas.openxmlformats.org/officeDocument/2006/relationships/hyperlink" Target="http://gemeenteraad.woerden.nl/stukken/Overige-ingekomen-stukken/17r-01048-rv-benoeming-de-heer-m-j-w-tobeas-als-raadsgriffier-1.pdf" TargetMode="External" /><Relationship Id="rId30" Type="http://schemas.openxmlformats.org/officeDocument/2006/relationships/hyperlink" Target="http://gemeenteraad.woerden.nl/stukken/Overige-ingekomen-stukken/18-000327-inwonersbelangen-verzoek-aandacht-bij-uitvoering-herinrichting-deel-molenwijk-harmelen-ism-buurtbewoners-groen-en-bestrating.pdf" TargetMode="External" /><Relationship Id="rId37" Type="http://schemas.openxmlformats.org/officeDocument/2006/relationships/hyperlink" Target="http://gemeenteraad.woerden.nl/stukken/Overige-ingekomen-stukken/18-000058-stichting-leven-met-de-aarde-inzake-millennium-development-goals-en-gemeente-beleid.pdf" TargetMode="External" /><Relationship Id="rId38" Type="http://schemas.openxmlformats.org/officeDocument/2006/relationships/hyperlink" Target="http://gemeenteraad.woerden.nl/stukken/Overige-ingekomen-stukken/18-000222-raadslid-nu-inzake-eindrapport-raadsledenonderzoek-raad-in-verbinding-in-de-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