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16.024734 Partij voor de Dieren, afdeling Utrecht | Doneren eenmalige bijdrage per inwoner voor verhuizing vogelopvang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16.024481 Nederlandse Vakbond Varkenshouders | Uitkomsten geurenonderzoek en actieplan vitalisering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16.024580 VNG Ledenbrief | Stand van zaken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16.024578 VNG Ledenbrief | Monitor gemeentelijke watertaken 2016 (voorheen Benchmark rioleringszorg)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16.024261 VNG Ledenbrief | Nazending stukken tbv Buitengewone Algemene Ledenvergadering op 30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16r.00688 Raadsvoorstel Rekenkamercommissie Woerden | Rekenkamerrapport "Woerden verzekert vangnet - onderzoek beheersing garant- en borgstellingen door de gemeente Woerden"
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16.024059 Ministerie van Volksgezondheid, Welzijn en Sport | 
Afschrift kwartaalbrief uitvoering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16.023958 Provincie Utrecht | Consultatieronde verordening systematische toezichtinformatie (Wet RGT)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16.023964 Minkema College | Voorgenomen besluit herpositionering van het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16.023854 LOGA | CARUWO-wijziging als gevolg van invoering Individueel Keuzebudget (IKB)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16I.06163 Gemeente Woerden | Meerjarenbegroting gemeente Woerden 2017-2020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16.023077 VNG Ledenbrief | Uitnodiging Buitengewone Algemene Ledenvergadering op 30-11-2016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16.023063 VNG Ledenbrief | Regresrecht Wmo en afwikkeling afkoopsom 2016 en deelname overeenkomst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16.022726 VNG Ledenbrief | Bekendmaking kandidaten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16.022879 Fractie van D66 | Onderzoek 'Ruimte voor de Raad'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16.022835 LOGA |Cao gemeenten en co-creatie op het gebied van verlof, belonen en flexibiliteit &amp;amp; werkzekerheid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16.022833 VNG Ledenbrief | Informatie over uitvoeringslasten artikel 8 EED richtlijn (Energy Efficiency Directive)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16.022807 Provincie Utrecht | Voorontwerp inpassingsplan kantoren en uitnodiging raad hoorzitting op 07 en/of 14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6-024734-partij-voor-de-dieren-afd-utrecht-inz-doneren-eenmalige-bijdrage-per-inwoner-voor-verhuizing-vogelopvang.pdf" TargetMode="External" /><Relationship Id="rId26" Type="http://schemas.openxmlformats.org/officeDocument/2006/relationships/hyperlink" Target="http://gemeenteraad.woerden.nl/stukken/Overige-ingekomen-stukken/16-024481-nederlandse-vakbond-varkenshouders-inz-uitkomsten-geurenonderzoek-en-actieplan-vitalisering-varkenshouderij-merged.pdf" TargetMode="External" /><Relationship Id="rId27" Type="http://schemas.openxmlformats.org/officeDocument/2006/relationships/hyperlink" Target="http://gemeenteraad.woerden.nl/stukken/Overige-ingekomen-stukken/16-024580-vng-ledenbrief-inzake-stand-van-zaken-aanpak-personen-met-verward-gedrag.pdf" TargetMode="External" /><Relationship Id="rId28" Type="http://schemas.openxmlformats.org/officeDocument/2006/relationships/hyperlink" Target="http://gemeenteraad.woerden.nl/stukken/Overige-ingekomen-stukken/16-024578-vng-leden-brief-inz-monitor-gemeentelijke-watertaken-2016-voorheen-benchmark-rioleringszorg.pdf" TargetMode="External" /><Relationship Id="rId29" Type="http://schemas.openxmlformats.org/officeDocument/2006/relationships/hyperlink" Target="http://gemeenteraad.woerden.nl/stukken/Overige-ingekomen-stukken/16-024261-vng-ledenbrief-inzake-nazending-stukken-tbv-buitengewone-alv-30-november-2016.pdf" TargetMode="External" /><Relationship Id="rId30" Type="http://schemas.openxmlformats.org/officeDocument/2006/relationships/hyperlink" Target="http://gemeenteraad.woerden.nl/stukken/Overige-ingekomen-stukken/16r-00688-rv-rekenkamerrapport-woerden-verzekert-vangnet-vd-garantie-borgstellingen-gemeente-woerden-merged.pdf" TargetMode="External" /><Relationship Id="rId37" Type="http://schemas.openxmlformats.org/officeDocument/2006/relationships/hyperlink" Target="http://gemeenteraad.woerden.nl/stukken/Overige-ingekomen-stukken/16-024059-ministerie-vws-inzake-afschrift-kwartaalbrief-uitvoering-wmo-2015.pdf" TargetMode="External" /><Relationship Id="rId38" Type="http://schemas.openxmlformats.org/officeDocument/2006/relationships/hyperlink" Target="http://gemeenteraad.woerden.nl/stukken/Overige-ingekomen-stukken/16-023958-provincie-utrecht-inzake-consultatieronde-verordening-systematische-toezichtinformatie.pdf" TargetMode="External" /><Relationship Id="rId39" Type="http://schemas.openxmlformats.org/officeDocument/2006/relationships/hyperlink" Target="http://gemeenteraad.woerden.nl/stukken/Overige-ingekomen-stukken/16-023964-minkema-college-inz-voorgenomen-besluit-herpositionering-van-het-minkema-college.pdf" TargetMode="External" /><Relationship Id="rId40" Type="http://schemas.openxmlformats.org/officeDocument/2006/relationships/hyperlink" Target="http://gemeenteraad.woerden.nl/stukken/Overige-ingekomen-stukken/16-023854-loga-inzake-caruwo-wijziging-als-gevolg-van-invoering-individueel-keuzebudget-ikb.pdf" TargetMode="External" /><Relationship Id="rId41" Type="http://schemas.openxmlformats.org/officeDocument/2006/relationships/hyperlink" Target="http://gemeenteraad.woerden.nl/stukken/Overige-ingekomen-stukken/begroting-gemeente-woerden-2017-2020-definitief.pdf" TargetMode="External" /><Relationship Id="rId42" Type="http://schemas.openxmlformats.org/officeDocument/2006/relationships/hyperlink" Target="http://gemeenteraad.woerden.nl/stukken/Overige-ingekomen-stukken/16-023077-vng-ledenbrief-inz-uitnodiging-buitengewone-alv-algemene-ledenvergadering-op-30-11-2016.pdf" TargetMode="External" /><Relationship Id="rId43" Type="http://schemas.openxmlformats.org/officeDocument/2006/relationships/hyperlink" Target="http://gemeenteraad.woerden.nl/stukken/Overige-ingekomen-stukken/16-023063-vng-ledenbrief-inz-regresrecht-wmo-en-afwikkeling-afkoopsom-2016-en-deelname-overeenkomst-2017.pdf" TargetMode="External" /><Relationship Id="rId44" Type="http://schemas.openxmlformats.org/officeDocument/2006/relationships/hyperlink" Target="http://gemeenteraad.woerden.nl/stukken/Overige-ingekomen-stukken/16-022726-vng-ledenbrief-inzake-bekendmaking-kandidaten-bestuur-en-commissies.pdf" TargetMode="External" /><Relationship Id="rId45" Type="http://schemas.openxmlformats.org/officeDocument/2006/relationships/hyperlink" Target="http://gemeenteraad.woerden.nl/stukken/Overige-ingekomen-stukken/16-022879-fractie-d66-inzake-onderzoek-ruimte-voor-de-raad.pdf" TargetMode="External" /><Relationship Id="rId46" Type="http://schemas.openxmlformats.org/officeDocument/2006/relationships/hyperlink" Target="http://gemeenteraad.woerden.nl/stukken/Overige-ingekomen-stukken/16-022835-loga-brief-inz-coa-gemeenten-en-co-creatie-op-het-gebied-van-verlof-belonen-en-flexibiliteit-werkzekerheid.pdf" TargetMode="External" /><Relationship Id="rId47" Type="http://schemas.openxmlformats.org/officeDocument/2006/relationships/hyperlink" Target="http://gemeenteraad.woerden.nl/stukken/Overige-ingekomen-stukken/16-022833-vng-ledenbrief-inz-informatie-over-uitvoeringslasten-artikel-8-eed-richtlijn-energy-efficiency-directive.pdf" TargetMode="External" /><Relationship Id="rId48" Type="http://schemas.openxmlformats.org/officeDocument/2006/relationships/hyperlink" Target="http://gemeenteraad.woerden.nl/stukken/Overige-ingekomen-stukken/16-022807-provincie-utrecht-inz-voorontwerp-inpassingsplan-kantoren-en-uitnodiging-raad-hoorzitting-op-07-of-14-dec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