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13.015516 brief LOGA inzake wijziging CAR UWO gemeentelijke levensloopregeling.pdf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5516-brief-loga-inzake-wijziging-car-uwo-gemeentelijke-levensloopreg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13.015603 
              <text:s/>
              jaarverslag 2012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5603-jaarverslag-2012-rekenkamer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13.015431 besluitenlijsten februari 2013 van de stuurgroepvergadering Oudewater -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5431-besluitenlijsten-februari-2013-van-stuurgroepvergadering-oudewater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13.015418 gemeenteraad Peel en Maas inzake motie advies onderwijsraad m.b.t. sluiten kleine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5418-gem-peel-en-maas-motie-advies-onderwijsraad-inz-sluiten-kleine-scho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13.015042 indienen ontslag van B. de jong als voorzitter en lid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5042-b-de-jong-ontslag-als-voorzitter-en-lid-audit-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13.014977 Provincie Utrecht inzake toetsingsaspecten en begrotingsrichtlijnen meerjarenbegroting gemeente Woerden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499,79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977-prov-utrecht-inz-toetsingsaspecten-en-begrotingsrichtlijnen-meerjarenbegroting-gem-woerden-2014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13.014967 VNG ledenbrief inzake werkgeverschap griffie / arbeidsvoorwaardelijke besluiten.pdf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454,93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967-vng-ledenbrief-inz-werkgeverschap-griff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13.014964 gemeenteraad van Nieuwkoop inzake raadsbesluit notitie regionale Groene Hart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964-gem-nieuwkoop-inz-raadsbesluit-over-regionale-groene-hart-agen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13u.04322 reactie college op voorstel van Koninklijke Horeca Nederland m.b.t. combi-handhaving parkeerbeleid en drankoverlast binnenstad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u-04322-reactie-op-voorstel-khn-combi-handhaving-parkeerbeleid-en-drankoverla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13.014919 Nationale Ombudsman inzake samenvatting van verslag mijn onbegrijpelijke overheid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919-nat-ombudsman-inz-samenvatting-van-verslag-mijn-onbegrijpelijke-overheid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13.014912 Stichting Drugsbeleid inzake verzoek steun voor plan m.b.t. keurmerk cannabis-keten incl. teelt.pdf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912-st-drugsbeleid-inz-verzoek-steun-voor-plan-mbt-keurmerk-cannabis-keten-incl-teel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13.014796 VNG ledenbrief inzake verzoek deelname aan pilot inzameling drankenkartons.pdf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424,79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796-vng-ledenbrief-inz-verzoek-deelname-aan-pilot-inzameling-drankenkarto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13.014795 VNG ledenbrief inzake implementatie raamovereenkomst verpakkingen 2013-2022.pdf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795-vng-ledenbrief-inz-implementatie-raamovereenkomst-verpakkingen-2013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13.014791 brandbrief van We Smoke inzake gemeentelijk handhavingsplan coffeeshops.pdf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791-brandbrief-van-we-smoke-inz-gemeentelijk-handhavingsplan-coffeeshop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13.014662 Provincie Utrecht inzake afschrift KB benoeming V.J.H. Molkenboer tot burgemeester van de gemeente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662-provincie-utrecht-inz-afschrift-kb-benoeming-v-j-h-molkenboer-tot-burgemeerster-gemeente-woer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13.014657 VNG ledenbrief inzake nieuwe modelverordening drank- en horecawet.pdf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657-vng-ledenbrief-inz-nieuwe-modelverordening-drank-en-horecaw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13.014644 VNG ledenbrief inzake startgids elektrisch rijden voor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644-vng-ledenbrief-inz-startgids-elektrisch-rijden-voor-gemeenten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13.014561 motie gemeenteraad Weststellingwerf inzake motie Europese unie regeling steun voor minstbedeelden.pdf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561-motie-gemeenteraad-weststellingwerf-inz-motie-europese-unie-regeling-steun-voor-minstbedeel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13.014551 motie gemeenteraad Oirschot inzake verhoging opheffingsnorm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551-motie-gemeenteraad-oirschot-inz-verhoging-opheffingsnorm-basis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13.014460 VNG ledenbrief 
              <text:s/>
              inzake archiefconvenant - wijzigingen archiefwet en -regelgeving.pdf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460-vng-ledenbrief-inz-archiefconvenant-wijzigingen-archiefwet-en-regelgev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13.014002 ledenbrief VNG inzake informatie over ontwikkelingen decentralisatie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404,02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4002-ledenbrief-vng-inzake-informatie-over-ontwikkelingen-decentralisatie-jeugdzo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13.013989 aanbieding jaarverslag 2012 Burgercomité Ontwikkelingssamenwerking.pdf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989-aanbieding-jaarverslag-2012-burgercomite-ontwikkelingssamenwerk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13.013909 Centrum Criminaliteitspreventie Veiligheid inzake presentatie nieuwe website integrale veiligheid - Workshop volgen? Zie brief / mail beleidsmedewerker 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909-brief-ccv-inzake-presentatie-nieuwe-website-integrale-veiligh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13.013874 aangenomen motie van gemeenteraad Ten Boer inzake aardbevingen als gevolg van gaswinning.pdf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874-aangenomen-motie-van-gemeenteraad-ten-boer-inzake-aardbevingen-als-gevolg-van-gaswin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13.013881 presentatie en verslag werksessie gemeenteraad inzake dienstverleningsovereenkomst (DVO) het nieuwe werkbedrijf.pdf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881-verslag-werksessie-gemeenteraad-dvo-het-nieuwe-werkbedrij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13.013433 aangenomen motie gemeenteraad Goirle inzake voornemen kabinet vormen 100.000+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433-aangenomen-motie-gemeenteraad-goirle-inz-voornemen-kabinet-vormen-100-000-gemeen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13.013610 St. VACpunt Wonen inzake projectrapportage energie besparen met woonkwaliteit.pdf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610-st-vacpunt-wonen-inz-projectrapportage-energie-besparen-met-woonkwaliteit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13.013432 VNG ledenbrief oproep supporter en deelname landelijke campagne Opschoondag op 9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432-vng-ledenbrief-oproep-deelname-landelijke-campagne-opschoondag-09-03-20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91" meta:character-count="3777" meta:non-whitespace-character-count="3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