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11.018436 brief cnv inz. bestuursakkoord en implementatie wwnv.pdf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11.017988 jaarverslag 2010 van de welstandscommissie.pdf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1-018436-brief-cnv-inz-bestuursakkoord-en-implementatie-wwnv.pdf" TargetMode="External" /><Relationship Id="rId26" Type="http://schemas.openxmlformats.org/officeDocument/2006/relationships/hyperlink" Target="http://gemeenteraad.woerden.nl/stukken/Overige-ingekomen-stukken/11-017988-jaarverslag-2010-vd-welstands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