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342" meta:character-count="2315" meta:non-whitespace-character-count="20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957983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957983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