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05:47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e-mailbericht inwoner inzake afschrift aan LAVG over opgelegde sancties door ODRU - D23127718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71,21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inwoner-inzake-afschrift-aan-LAVG-over-opgelegde-sancties-door-ODRU-D23127718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Ingekomen brief Raad van State inzake verzoek verweerschrift beroep vaststelling ongelijkvloerse kruising Beneluxlaan - D23127079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://gemeenteraad.woerden.nl/Stukken/Ingekomen-brief-Raad-van-State-inzake-verzoek-verweerschrift-beroep-vaststelling-ongelijkvloerse-kruising-Beneluxlaan-D23127079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Ingekomen e-mailbericht inwoner inzake Bestemmingsplan Mijzijde 88a en Plan Toekomst Schulenburg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189,42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inwoner-inzake-Bestemmingsplan-Mijzijde-88a-en-Plan-Toekomst-Schulenburg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Ingekomen brief Stichting Woerden helpt Oost-Europa inzake Dreigende Sluiting Kringloopwinkel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731,53 KB</text:p>
          </table:table-cell>
          <table:table-cell table:style-name="Table3.A2" office:value-type="string">
            <text:p text:style-name="P22">
              <text:a xlink:type="simple" xlink:href="http://gemeenteraad.woerden.nl/Stukken/Ingekomen-brief-Stichting-Woerden-helpt-Oost-Europa-inzake-Dreigende-Sluiting-Kringloopwink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Ingekomen e-mailbericht inwoner inzake OZB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174,46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inwoner-inzake-OZB-2024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Ingekomen brief Raad van State inzake Voorlopige voorziening beroep vaststelling ongelijkvloerse kruising Beneluxlaan - D23126691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5,57 MB</text:p>
          </table:table-cell>
          <table:table-cell table:style-name="Table3.A2" office:value-type="string">
            <text:p text:style-name="P22">
              <text:a xlink:type="simple" xlink:href="http://gemeenteraad.woerden.nl/Stukken/Ingekomen-brief-Raad-van-State-inzake-Voorlopige-voorziening-beroep-vaststelling-ongelijkvloerse-kruising-Beneluxlaan-D23126691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Ingekomen brief Raad van State inzake beroep n.a.v. vaststelling ongelijkvloerse kruising Beneluxlaan - D23126328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320,29 KB</text:p>
          </table:table-cell>
          <table:table-cell table:style-name="Table3.A2" office:value-type="string">
            <text:p text:style-name="P22">
              <text:a xlink:type="simple" xlink:href="http://gemeenteraad.woerden.nl/Stukken/Ingekomen-brief-Raad-van-State-inzake-beroep-n-a-v-vaststelling-ongelijkvloerse-kruising-Beneluxlaan-D23126328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Ingekomen e-mail inzake URGENT Oversteekplaats Oudelandseweg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686,67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-inzake-URGENT-Oversteekplaats-Oudelandseweg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Ingekomen e-mail inzake stationsliften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152,75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Ingekomen-e-mail-inzake-stationsliften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Ingekomen e-mail inzake protest tegen windmolens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86,49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Ingekomen-e-mail-inzake-protest-tegen-windmolens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Ingekomen brief inzake openbare ruimte, CO2 en milieu - D23123814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306,99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Ingekomen-brief-inzake-openbare-ruimte-CO2-en-milieu-D23123814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6" meta:character-count="1547" meta:non-whitespace-character-count="14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