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19.086093 Reactie ARAG |Voorontwerp bestemmingsplan Willem Alexanderlaan 2, 4 en 6 te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19-086093-arag-zienswijze-inzake-voorontwerp-bestemmingsplan-willem-alexanderlaan-2-4-en-6-te-harm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