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21 november 2024 -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21 november 2024 -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Begrotingsraad 7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14 november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10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presidium 11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esluitenlijst-Politieke-Avond-21-november-2024-sessie-raadzaal.pdf" TargetMode="External" /><Relationship Id="rId26" Type="http://schemas.openxmlformats.org/officeDocument/2006/relationships/hyperlink" Target="http://gemeenteraad.woerden.nl/Vergaderingen/Gemeenteraad/2024/28-november/20:00/Vaststellen-besluitenlijsten-vorige-vergaderingen/Besluitenlijst-Politieke-Avond-21-november-2024-sessie-commissiekamer.pdf" TargetMode="External" /><Relationship Id="rId27" Type="http://schemas.openxmlformats.org/officeDocument/2006/relationships/hyperlink" Target="http://gemeenteraad.woerden.nl/Vergaderingen/Gemeenteraad/2024/28-november/20:00/Vaststellen-besluitenlijsten-vorige-vergaderingen/Besluitenlijst-Begrotingsraad-7-november-2024.pdf" TargetMode="External" /><Relationship Id="rId28" Type="http://schemas.openxmlformats.org/officeDocument/2006/relationships/hyperlink" Target="http://gemeenteraad.woerden.nl/Vergaderingen/Gemeenteraad/2024/28-november/20:00/Vaststellen-besluitenlijsten-vorige-vergaderingen/Besluitenlijst-Politieke-Avond-14-november-raadzaal.pdf" TargetMode="External" /><Relationship Id="rId29" Type="http://schemas.openxmlformats.org/officeDocument/2006/relationships/hyperlink" Target="http://gemeenteraad.woerden.nl/Vergaderingen/Gemeenteraad/2024/07-november/16:00/Vaststellen-besluitenlijsten-vorige-vergaderingen/Besluitenlijst-raadsvergadering-10-oktober-2024.pdf" TargetMode="External" /><Relationship Id="rId30" Type="http://schemas.openxmlformats.org/officeDocument/2006/relationships/hyperlink" Target="http://gemeenteraad.woerden.nl/Vergaderingen/Presidium/2024/05-november/20:00/Vaststellen-concept-besluitenlijst-vergadering-11-september-2024/Concept-Besluitenlijst-presidium-11-sept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